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exact"/>
        <w:jc w:val="left"/>
        <w:rPr>
          <w:rFonts w:hint="eastAsia" w:ascii="方正黑体简体" w:hAnsi="方正黑体简体" w:eastAsia="方正黑体简体" w:cs="方正黑体简体"/>
          <w:color w:val="000000"/>
          <w:sz w:val="44"/>
          <w:szCs w:val="44"/>
          <w:lang w:bidi="ar-SA"/>
        </w:rPr>
      </w:pPr>
      <w:r>
        <w:rPr>
          <w:rFonts w:hint="eastAsia" w:ascii="方正黑体简体" w:hAnsi="方正黑体简体" w:eastAsia="方正黑体简体" w:cs="方正黑体简体"/>
          <w:color w:val="000000"/>
          <w:sz w:val="32"/>
          <w:szCs w:val="32"/>
          <w:lang w:bidi="ar-SA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bidi="ar-SA"/>
        </w:rPr>
        <w:t>2022年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 w:bidi="ar-SA"/>
        </w:rPr>
        <w:t>济宁市属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 w:bidi="ar-SA"/>
        </w:rPr>
        <w:t>事业单位公开招聘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 w:bidi="ar-SA"/>
        </w:rPr>
        <w:t>（教育类）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bidi="ar-SA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 w:bidi="ar-SA"/>
        </w:rPr>
        <w:t>面试人员健康管理信息承诺书</w:t>
      </w:r>
    </w:p>
    <w:p>
      <w:pPr>
        <w:spacing w:line="240" w:lineRule="exact"/>
        <w:rPr>
          <w:rFonts w:hint="default" w:ascii="Times New Roman" w:hAnsi="Times New Roman" w:eastAsia="方正小标宋简体" w:cs="Times New Roman"/>
          <w:szCs w:val="21"/>
        </w:rPr>
      </w:pPr>
    </w:p>
    <w:tbl>
      <w:tblPr>
        <w:tblStyle w:val="5"/>
        <w:tblW w:w="9498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709"/>
        <w:gridCol w:w="992"/>
        <w:gridCol w:w="1134"/>
        <w:gridCol w:w="1134"/>
        <w:gridCol w:w="1984"/>
        <w:gridCol w:w="1276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135" w:type="dxa"/>
            <w:vMerge w:val="restart"/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方正小标宋简体" w:cs="Times New Roman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12065</wp:posOffset>
                      </wp:positionV>
                      <wp:extent cx="709930" cy="1247140"/>
                      <wp:effectExtent l="4445" t="2540" r="9525" b="7620"/>
                      <wp:wrapNone/>
                      <wp:docPr id="1" name="直接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9930" cy="1247140"/>
                              </a:xfrm>
                              <a:prstGeom prst="straightConnector1">
                                <a:avLst/>
                              </a:prstGeom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3.75pt;margin-top:0.95pt;height:98.2pt;width:55.9pt;z-index:251659264;mso-width-relative:page;mso-height-relative:page;" filled="f" stroked="t" coordsize="21600,21600" o:gfxdata="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BYAAABkcnMv&#10;UEsBAhQAFAAAAAgAh07iQCAlFTTVAAAACAEAAA8AAAAAAAAAAQAgAAAAOAAAAGRycy9kb3ducmV2&#10;LnhtbFBLAQIUABQAAAAIAIdO4kD+eSxm6QEAAKMDAAAOAAAAAAAAAAEAIAAAADoBAABkcnMvZTJv&#10;RG9jLnhtbFBLBQYAAAAABgAGAFkBAACVBQAAAAA=&#10;">
                      <v:fill on="f" focussize="0,0"/>
                      <v:stroke weight="0.25pt"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  <w:p>
            <w:pPr>
              <w:spacing w:line="240" w:lineRule="exact"/>
              <w:ind w:firstLine="210" w:firstLineChars="100"/>
              <w:jc w:val="righ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情 形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  <w:p>
            <w:pPr>
              <w:spacing w:line="240" w:lineRule="exact"/>
              <w:jc w:val="lef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姓 名</w:t>
            </w:r>
          </w:p>
        </w:tc>
        <w:tc>
          <w:tcPr>
            <w:tcW w:w="8363" w:type="dxa"/>
            <w:gridSpan w:val="7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1135" w:type="dxa"/>
            <w:vMerge w:val="continue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天内国内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中、高风险等疫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情重点地区旅居地（县（市、区））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天内境外旅居地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（国家地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区）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居住社区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eastAsia" w:ascii="Times New Roman" w:hAnsi="Times New Roman" w:eastAsia="黑体" w:cs="Times New Roman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天内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发生疫情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①是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②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否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属于下列哪种情形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①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确诊病例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②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无症状感染者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③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密切接触者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④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以上都不是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是否解除医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学隔离观察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①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是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②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否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③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不属于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核酸检测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①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阳性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②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阴性</w:t>
            </w:r>
          </w:p>
          <w:p>
            <w:pPr>
              <w:spacing w:line="280" w:lineRule="exact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③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135" w:type="dxa"/>
            <w:noWrap w:val="0"/>
            <w:vAlign w:val="top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498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健康监测（</w:t>
            </w:r>
            <w:r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  <w:t>自考前7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天</w:t>
            </w:r>
            <w:r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  <w:t>起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天数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监测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日期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健康码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①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红码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②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黄码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③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绿码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早体温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晚体温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是否有以下症状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①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发热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②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乏力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③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咳嗽或打喷嚏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④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咽痛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⑤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腹泻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⑥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呕吐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⑦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黄疸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⑧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皮疹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⑨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结膜充血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⑩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都没有</w:t>
            </w: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如出现以上所列症状，是否排除疑似传染病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①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是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Cs w:val="21"/>
              </w:rPr>
              <w:t>②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2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3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4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5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6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7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3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  <w:t>考试</w:t>
            </w:r>
            <w:r>
              <w:rPr>
                <w:rFonts w:hint="default" w:ascii="Times New Roman" w:hAnsi="Times New Roman" w:eastAsia="黑体" w:cs="Times New Roman"/>
                <w:szCs w:val="21"/>
              </w:rPr>
              <w:t>当天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241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</w:tr>
    </w:tbl>
    <w:p>
      <w:pPr>
        <w:rPr>
          <w:rFonts w:hint="default" w:ascii="Times New Roman" w:hAnsi="Times New Roman" w:eastAsia="楷体" w:cs="Times New Roman"/>
          <w:sz w:val="28"/>
          <w:szCs w:val="28"/>
        </w:rPr>
      </w:pPr>
      <w:r>
        <w:rPr>
          <w:rFonts w:hint="default" w:ascii="Times New Roman" w:hAnsi="Times New Roman" w:eastAsia="楷体" w:cs="Times New Roman"/>
          <w:sz w:val="28"/>
          <w:szCs w:val="28"/>
        </w:rPr>
        <w:t>本人承诺：以上信息属实，如有虚报、瞒报，愿承担责任及后果。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楷体" w:cs="Times New Roman"/>
          <w:sz w:val="28"/>
          <w:szCs w:val="28"/>
        </w:rPr>
        <w:t>签字：             身份证号：               联系电话：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A443D9"/>
    <w:rsid w:val="103E0157"/>
    <w:rsid w:val="2AE7646A"/>
    <w:rsid w:val="356F7107"/>
    <w:rsid w:val="3A234FEE"/>
    <w:rsid w:val="407C3BA7"/>
    <w:rsid w:val="50EE0634"/>
    <w:rsid w:val="5536364D"/>
    <w:rsid w:val="56755245"/>
    <w:rsid w:val="5CC66DFD"/>
    <w:rsid w:val="65470F59"/>
    <w:rsid w:val="72796D76"/>
    <w:rsid w:val="79241E1B"/>
    <w:rsid w:val="79E99621"/>
    <w:rsid w:val="7DDEF2F9"/>
    <w:rsid w:val="7FFF9472"/>
    <w:rsid w:val="92BEE2A4"/>
    <w:rsid w:val="AFDD2C72"/>
    <w:rsid w:val="AFEA2FCD"/>
    <w:rsid w:val="BAAF9735"/>
    <w:rsid w:val="EDFEC047"/>
    <w:rsid w:val="EF1E16E9"/>
    <w:rsid w:val="FEA443D9"/>
    <w:rsid w:val="FFFD8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 w:val="32"/>
      <w:szCs w:val="32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2022-07-20T00:28:00Z</dcterms:created>
  <dc:creator>user</dc:creator>
  <cp:lastModifiedBy>user</cp:lastModifiedBy>
  <cp:lastPrinted>2022-08-10T01:16:00Z</cp:lastPrinted>
  <dcterms:modified xsi:type="dcterms:W3CDTF">2022-08-10T15:22:15Z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