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面试人员健康管理信息承诺书</w:t>
      </w:r>
      <w:bookmarkEnd w:id="0"/>
    </w:p>
    <w:p>
      <w:pPr>
        <w:adjustRightInd w:val="0"/>
        <w:snapToGrid w:val="0"/>
        <w:rPr>
          <w:rFonts w:hint="eastAsia" w:ascii="仿宋_GB2312" w:eastAsia="仿宋_GB2312"/>
          <w:b/>
          <w:bCs/>
          <w:sz w:val="32"/>
          <w:szCs w:val="32"/>
        </w:rPr>
      </w:pPr>
    </w:p>
    <w:tbl>
      <w:tblPr>
        <w:tblStyle w:val="3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464"/>
        <w:gridCol w:w="184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.考前14天内，是否出现发热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4"/>
              </w:rPr>
              <w:t>（体温≥37.3℃）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或其他呼吸道疾病症状？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  <w:szCs w:val="24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本人参加20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济宁市属事业单位公开招聘（教育类）面试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，现郑重承诺：</w:t>
            </w:r>
          </w:p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日    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 xml:space="preserve">  月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szCs w:val="24"/>
              </w:rPr>
              <w:t xml:space="preserve">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eastAsia="仿宋_GB2312" w:cs="仿宋_GB2312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75B31"/>
    <w:rsid w:val="07CE372D"/>
    <w:rsid w:val="0B6B273C"/>
    <w:rsid w:val="20EF27C5"/>
    <w:rsid w:val="2BFC2AA4"/>
    <w:rsid w:val="2DB9029F"/>
    <w:rsid w:val="37DC1D83"/>
    <w:rsid w:val="3BE24FC6"/>
    <w:rsid w:val="3EEA4759"/>
    <w:rsid w:val="52CC300F"/>
    <w:rsid w:val="66BB0967"/>
    <w:rsid w:val="67F75B31"/>
    <w:rsid w:val="6C1D7BAE"/>
    <w:rsid w:val="72AF5638"/>
    <w:rsid w:val="7D8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2021-07-19T09:55:00Z</dcterms:created>
  <dc:creator>Administrator</dc:creator>
  <cp:lastModifiedBy>Administrator</cp:lastModifiedBy>
  <dcterms:modified xsi:type="dcterms:W3CDTF">2021-07-20T03:29:53Z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D3CB043231774791853E8E97AE956D54</vt:lpwstr>
  </property>
</Properties>
</file>