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BC6" w:rsidRPr="001B0E2D" w:rsidRDefault="00AF2BC6" w:rsidP="001B0E2D">
      <w:pPr>
        <w:spacing w:line="680" w:lineRule="exact"/>
        <w:rPr>
          <w:rFonts w:eastAsia="方正小标宋简体"/>
          <w:b/>
          <w:color w:val="FF0000"/>
          <w:w w:val="80"/>
          <w:sz w:val="110"/>
          <w:szCs w:val="110"/>
        </w:rPr>
      </w:pPr>
    </w:p>
    <w:p w:rsidR="00AF2BC6" w:rsidRPr="001B0E2D" w:rsidRDefault="00AF2BC6" w:rsidP="001B0E2D">
      <w:pPr>
        <w:spacing w:line="680" w:lineRule="exact"/>
        <w:rPr>
          <w:rFonts w:eastAsia="方正小标宋简体"/>
          <w:b/>
          <w:color w:val="FF0000"/>
          <w:w w:val="80"/>
          <w:sz w:val="110"/>
          <w:szCs w:val="110"/>
        </w:rPr>
      </w:pPr>
    </w:p>
    <w:p w:rsidR="00AF2BC6" w:rsidRPr="001B0E2D" w:rsidRDefault="00AF2BC6" w:rsidP="001B0E2D">
      <w:pPr>
        <w:ind w:rightChars="12" w:right="25"/>
        <w:jc w:val="center"/>
        <w:rPr>
          <w:rFonts w:eastAsia="方正小标宋简体"/>
          <w:color w:val="FF0000"/>
          <w:spacing w:val="-80"/>
          <w:w w:val="70"/>
          <w:sz w:val="132"/>
          <w:szCs w:val="132"/>
        </w:rPr>
      </w:pPr>
      <w:r w:rsidRPr="00560AC8">
        <w:rPr>
          <w:rFonts w:eastAsia="方正小标宋简体" w:hint="eastAsia"/>
          <w:noProof/>
          <w:color w:val="FF0000"/>
          <w:spacing w:val="212"/>
          <w:w w:val="74"/>
          <w:kern w:val="0"/>
          <w:sz w:val="132"/>
          <w:szCs w:val="132"/>
          <w:fitText w:val="7939" w:id="1443657728"/>
        </w:rPr>
        <w:t>济宁市教育</w:t>
      </w:r>
      <w:r w:rsidRPr="00560AC8">
        <w:rPr>
          <w:rFonts w:eastAsia="方正小标宋简体" w:hint="eastAsia"/>
          <w:noProof/>
          <w:color w:val="FF0000"/>
          <w:spacing w:val="1"/>
          <w:w w:val="74"/>
          <w:kern w:val="0"/>
          <w:sz w:val="132"/>
          <w:szCs w:val="132"/>
          <w:fitText w:val="7939" w:id="1443657728"/>
        </w:rPr>
        <w:t>局</w:t>
      </w:r>
    </w:p>
    <w:p w:rsidR="00AF2BC6" w:rsidRPr="001B0E2D" w:rsidRDefault="00AF2BC6" w:rsidP="001B0E2D">
      <w:pPr>
        <w:spacing w:line="560" w:lineRule="exact"/>
        <w:ind w:leftChars="-50" w:left="-105" w:rightChars="-50" w:right="-105"/>
        <w:jc w:val="right"/>
        <w:rPr>
          <w:rFonts w:eastAsia="仿宋_GB2312"/>
          <w:b/>
          <w:color w:val="FF0000"/>
          <w:sz w:val="32"/>
          <w:szCs w:val="32"/>
        </w:rPr>
      </w:pPr>
      <w:r w:rsidRPr="001B0E2D">
        <w:rPr>
          <w:rFonts w:eastAsia="仿宋_GB2312" w:hint="eastAsia"/>
          <w:b/>
          <w:bCs/>
          <w:sz w:val="32"/>
          <w:szCs w:val="32"/>
        </w:rPr>
        <w:t>济教函〔</w:t>
      </w:r>
      <w:r w:rsidRPr="001B0E2D">
        <w:rPr>
          <w:rFonts w:eastAsia="仿宋_GB2312"/>
          <w:b/>
          <w:bCs/>
          <w:sz w:val="32"/>
          <w:szCs w:val="32"/>
        </w:rPr>
        <w:t>2017</w:t>
      </w:r>
      <w:r w:rsidRPr="001B0E2D">
        <w:rPr>
          <w:rFonts w:eastAsia="仿宋_GB2312" w:hint="eastAsia"/>
          <w:b/>
          <w:bCs/>
          <w:sz w:val="32"/>
          <w:szCs w:val="32"/>
        </w:rPr>
        <w:t>〕</w:t>
      </w:r>
      <w:r w:rsidRPr="001B0E2D">
        <w:rPr>
          <w:rFonts w:eastAsia="仿宋_GB2312"/>
          <w:b/>
          <w:bCs/>
          <w:sz w:val="32"/>
          <w:szCs w:val="32"/>
        </w:rPr>
        <w:t>43</w:t>
      </w:r>
      <w:r w:rsidRPr="001B0E2D">
        <w:rPr>
          <w:rFonts w:eastAsia="仿宋_GB2312" w:hint="eastAsia"/>
          <w:b/>
          <w:bCs/>
          <w:sz w:val="32"/>
          <w:szCs w:val="32"/>
        </w:rPr>
        <w:t>号</w:t>
      </w:r>
      <w:r>
        <w:rPr>
          <w:noProof/>
        </w:rPr>
        <w:pict>
          <v:line id="_x0000_s1026" style="position:absolute;left:0;text-align:left;z-index:251658240;mso-position-horizontal-relative:text;mso-position-vertical-relative:text" from="0,2.6pt" to="423pt,2.6pt" strokecolor="red" strokeweight="1.75pt"/>
        </w:pict>
      </w:r>
    </w:p>
    <w:p w:rsidR="00AF2BC6" w:rsidRPr="001B0E2D" w:rsidRDefault="00AF2BC6" w:rsidP="001B0E2D">
      <w:pPr>
        <w:spacing w:line="560" w:lineRule="exact"/>
        <w:ind w:leftChars="-50" w:left="-105" w:rightChars="-50" w:right="-105"/>
        <w:jc w:val="center"/>
        <w:rPr>
          <w:rFonts w:eastAsia="仿宋_GB2312"/>
          <w:b/>
          <w:sz w:val="32"/>
          <w:szCs w:val="32"/>
        </w:rPr>
      </w:pPr>
    </w:p>
    <w:p w:rsidR="00AF2BC6" w:rsidRPr="001B0E2D" w:rsidRDefault="00AF2BC6" w:rsidP="00375ED4">
      <w:pPr>
        <w:spacing w:line="540" w:lineRule="exact"/>
        <w:jc w:val="center"/>
        <w:rPr>
          <w:rFonts w:eastAsia="方正小标宋简体"/>
          <w:b/>
          <w:bCs/>
          <w:sz w:val="44"/>
          <w:szCs w:val="44"/>
        </w:rPr>
      </w:pPr>
    </w:p>
    <w:p w:rsidR="00AF2BC6" w:rsidRPr="001B0E2D" w:rsidRDefault="00AF2BC6" w:rsidP="00375ED4">
      <w:pPr>
        <w:spacing w:line="540" w:lineRule="exact"/>
        <w:jc w:val="center"/>
        <w:rPr>
          <w:rFonts w:eastAsia="方正小标宋简体"/>
          <w:b/>
          <w:bCs/>
          <w:sz w:val="44"/>
          <w:szCs w:val="44"/>
        </w:rPr>
      </w:pPr>
      <w:r w:rsidRPr="001B0E2D">
        <w:rPr>
          <w:rFonts w:eastAsia="方正小标宋简体" w:hint="eastAsia"/>
          <w:b/>
          <w:bCs/>
          <w:sz w:val="44"/>
          <w:szCs w:val="44"/>
        </w:rPr>
        <w:t>关于做好</w:t>
      </w:r>
      <w:r w:rsidRPr="001B0E2D">
        <w:rPr>
          <w:rFonts w:eastAsia="方正小标宋简体"/>
          <w:b/>
          <w:bCs/>
          <w:sz w:val="44"/>
          <w:szCs w:val="44"/>
        </w:rPr>
        <w:t>2017</w:t>
      </w:r>
      <w:r w:rsidRPr="001B0E2D">
        <w:rPr>
          <w:rFonts w:eastAsia="方正小标宋简体" w:hint="eastAsia"/>
          <w:b/>
          <w:bCs/>
          <w:sz w:val="44"/>
          <w:szCs w:val="44"/>
        </w:rPr>
        <w:t>年国家国防教育特色学校遴选工作的通知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</w:p>
    <w:p w:rsidR="00AF2BC6" w:rsidRPr="001B0E2D" w:rsidRDefault="00AF2BC6" w:rsidP="00375ED4">
      <w:pPr>
        <w:spacing w:line="540" w:lineRule="exact"/>
        <w:rPr>
          <w:rFonts w:eastAsia="仿宋_GB2312"/>
          <w:b/>
          <w:spacing w:val="-4"/>
          <w:sz w:val="32"/>
          <w:szCs w:val="32"/>
        </w:rPr>
      </w:pPr>
      <w:r w:rsidRPr="001B0E2D">
        <w:rPr>
          <w:rFonts w:eastAsia="仿宋_GB2312" w:hint="eastAsia"/>
          <w:b/>
          <w:kern w:val="0"/>
          <w:sz w:val="32"/>
          <w:szCs w:val="32"/>
        </w:rPr>
        <w:t>各县市区教育局，济宁高新区、太白湖新区、经开区社发局，市直有关学校：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仿宋_GB2312" w:hint="eastAsia"/>
          <w:b/>
          <w:sz w:val="32"/>
          <w:szCs w:val="32"/>
        </w:rPr>
        <w:t>为落实《国家教育事业发展</w:t>
      </w:r>
      <w:r w:rsidRPr="001B0E2D">
        <w:rPr>
          <w:rFonts w:eastAsia="仿宋_GB2312"/>
          <w:b/>
          <w:sz w:val="32"/>
          <w:szCs w:val="32"/>
        </w:rPr>
        <w:t>“</w:t>
      </w:r>
      <w:r w:rsidRPr="001B0E2D">
        <w:rPr>
          <w:rFonts w:eastAsia="仿宋_GB2312" w:hint="eastAsia"/>
          <w:b/>
          <w:sz w:val="32"/>
          <w:szCs w:val="32"/>
        </w:rPr>
        <w:t>十三五</w:t>
      </w:r>
      <w:r w:rsidRPr="001B0E2D">
        <w:rPr>
          <w:rFonts w:eastAsia="仿宋_GB2312"/>
          <w:b/>
          <w:sz w:val="32"/>
          <w:szCs w:val="32"/>
        </w:rPr>
        <w:t>”</w:t>
      </w:r>
      <w:r w:rsidRPr="001B0E2D">
        <w:rPr>
          <w:rFonts w:eastAsia="仿宋_GB2312" w:hint="eastAsia"/>
          <w:b/>
          <w:sz w:val="32"/>
          <w:szCs w:val="32"/>
        </w:rPr>
        <w:t>规划》关于</w:t>
      </w:r>
      <w:r w:rsidRPr="001B0E2D">
        <w:rPr>
          <w:rFonts w:eastAsia="仿宋_GB2312"/>
          <w:b/>
          <w:sz w:val="32"/>
          <w:szCs w:val="32"/>
        </w:rPr>
        <w:t>“</w:t>
      </w:r>
      <w:r w:rsidRPr="001B0E2D">
        <w:rPr>
          <w:rFonts w:eastAsia="仿宋_GB2312" w:hint="eastAsia"/>
          <w:b/>
          <w:sz w:val="32"/>
          <w:szCs w:val="32"/>
        </w:rPr>
        <w:t>继续推动国防教育特色学校建设</w:t>
      </w:r>
      <w:r w:rsidRPr="001B0E2D">
        <w:rPr>
          <w:rFonts w:eastAsia="仿宋_GB2312"/>
          <w:b/>
          <w:sz w:val="32"/>
          <w:szCs w:val="32"/>
        </w:rPr>
        <w:t>”</w:t>
      </w:r>
      <w:r w:rsidRPr="001B0E2D">
        <w:rPr>
          <w:rFonts w:eastAsia="仿宋_GB2312" w:hint="eastAsia"/>
          <w:b/>
          <w:sz w:val="32"/>
          <w:szCs w:val="32"/>
        </w:rPr>
        <w:t>的总体部署，深化学校国防教育改革，提高青少年学生综合国防素质、国家意识、国防意识和忧患意识，培养学生的社会责任感、创新精神和实践能力，根据山东省教育厅《关于做好</w:t>
      </w:r>
      <w:r w:rsidRPr="001B0E2D">
        <w:rPr>
          <w:rFonts w:eastAsia="仿宋_GB2312"/>
          <w:b/>
          <w:sz w:val="32"/>
          <w:szCs w:val="32"/>
        </w:rPr>
        <w:t>2017</w:t>
      </w:r>
      <w:r w:rsidRPr="001B0E2D">
        <w:rPr>
          <w:rFonts w:eastAsia="仿宋_GB2312" w:hint="eastAsia"/>
          <w:b/>
          <w:sz w:val="32"/>
          <w:szCs w:val="32"/>
        </w:rPr>
        <w:t>年国防教育特色学校遴选工作的通知》精神，现将申报国家级国防教育特色学校（以下简称特色学校）的有关事宜通知如下。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黑体"/>
          <w:b/>
          <w:sz w:val="32"/>
          <w:szCs w:val="32"/>
        </w:rPr>
      </w:pPr>
      <w:r w:rsidRPr="001B0E2D">
        <w:rPr>
          <w:rFonts w:eastAsia="黑体" w:hint="eastAsia"/>
          <w:b/>
          <w:sz w:val="32"/>
          <w:szCs w:val="32"/>
        </w:rPr>
        <w:t>一、申报条件</w:t>
      </w:r>
    </w:p>
    <w:p w:rsidR="00AF2BC6" w:rsidRPr="001B0E2D" w:rsidRDefault="00AF2BC6" w:rsidP="001B0E2D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楷体_GB2312" w:hint="eastAsia"/>
          <w:b/>
          <w:sz w:val="32"/>
          <w:szCs w:val="32"/>
        </w:rPr>
        <w:t>（一）管理规范。</w:t>
      </w:r>
      <w:r w:rsidRPr="001B0E2D">
        <w:rPr>
          <w:rFonts w:eastAsia="仿宋_GB2312" w:hint="eastAsia"/>
          <w:b/>
          <w:sz w:val="32"/>
          <w:szCs w:val="32"/>
        </w:rPr>
        <w:t>学校高度重视，将国防教育纳入议事日程和年度工作计划，定期研究工作；有明确的分管校领导；有专门机构负责教育教学活动；有教育教学方案和计划；有健全的管理制度和绩效评估机制；有经费预算和政策支持。</w:t>
      </w:r>
    </w:p>
    <w:p w:rsidR="00AF2BC6" w:rsidRPr="001B0E2D" w:rsidRDefault="00AF2BC6" w:rsidP="001B0E2D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楷体_GB2312" w:hint="eastAsia"/>
          <w:b/>
          <w:sz w:val="32"/>
          <w:szCs w:val="32"/>
        </w:rPr>
        <w:t>（二）工作有序。</w:t>
      </w:r>
      <w:r w:rsidRPr="001B0E2D">
        <w:rPr>
          <w:rFonts w:eastAsia="仿宋_GB2312" w:hint="eastAsia"/>
          <w:b/>
          <w:sz w:val="32"/>
          <w:szCs w:val="32"/>
        </w:rPr>
        <w:t>教学时间有保障，相关课程中有机融入学校国防教育内容；有主题活动，并能利用重要时间节点营造良好的教育氛围；利用图书馆、阅览室、宣传栏、互联网站等资源开展形式多样的日常教育；学校国防教育工作得到师生员工的广泛参与。</w:t>
      </w:r>
    </w:p>
    <w:p w:rsidR="00AF2BC6" w:rsidRPr="001B0E2D" w:rsidRDefault="00AF2BC6" w:rsidP="001B0E2D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楷体_GB2312" w:hint="eastAsia"/>
          <w:b/>
          <w:sz w:val="32"/>
          <w:szCs w:val="32"/>
        </w:rPr>
        <w:t>（三）保障有力。</w:t>
      </w:r>
      <w:r w:rsidRPr="001B0E2D">
        <w:rPr>
          <w:rFonts w:eastAsia="仿宋_GB2312" w:hint="eastAsia"/>
          <w:b/>
          <w:sz w:val="32"/>
          <w:szCs w:val="32"/>
        </w:rPr>
        <w:t>有专职或兼职教师进行教学、组织开展各项活动；有固定的学校国防教育综合实践基地；有整合各类教育教学资源的条件和途径。</w:t>
      </w:r>
    </w:p>
    <w:p w:rsidR="00AF2BC6" w:rsidRPr="001B0E2D" w:rsidRDefault="00AF2BC6" w:rsidP="001B0E2D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楷体_GB2312" w:hint="eastAsia"/>
          <w:b/>
          <w:sz w:val="32"/>
          <w:szCs w:val="32"/>
        </w:rPr>
        <w:t>（四）特色鲜明。</w:t>
      </w:r>
      <w:r w:rsidRPr="001B0E2D">
        <w:rPr>
          <w:rFonts w:eastAsia="仿宋_GB2312" w:hint="eastAsia"/>
          <w:b/>
          <w:sz w:val="32"/>
          <w:szCs w:val="32"/>
        </w:rPr>
        <w:t>能够利用所在地自然人文环境和历史传统、以及驻地部队等资源创造性地开展工作；在管理机制、课程实施、教育方式、工作模式、活动开展、师资队伍和实践基地建设等方面具有一定的特色，积累一定的经验。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黑体"/>
          <w:b/>
          <w:sz w:val="32"/>
          <w:szCs w:val="32"/>
        </w:rPr>
      </w:pPr>
      <w:r w:rsidRPr="001B0E2D">
        <w:rPr>
          <w:rFonts w:eastAsia="黑体" w:hint="eastAsia"/>
          <w:b/>
          <w:sz w:val="32"/>
          <w:szCs w:val="32"/>
        </w:rPr>
        <w:t>二、申报程序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仿宋_GB2312" w:hint="eastAsia"/>
          <w:b/>
          <w:sz w:val="32"/>
          <w:szCs w:val="32"/>
        </w:rPr>
        <w:t>学校自主申报，县、市教育局遴选推荐，省教育厅综合认定，教育部审核批准。</w:t>
      </w:r>
    </w:p>
    <w:p w:rsidR="00AF2BC6" w:rsidRPr="001B0E2D" w:rsidRDefault="00AF2BC6" w:rsidP="001B0E2D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楷体_GB2312" w:hint="eastAsia"/>
          <w:b/>
          <w:sz w:val="32"/>
          <w:szCs w:val="32"/>
        </w:rPr>
        <w:t>（一）学校申报。</w:t>
      </w:r>
      <w:r w:rsidRPr="001B0E2D">
        <w:rPr>
          <w:rFonts w:eastAsia="仿宋_GB2312" w:hint="eastAsia"/>
          <w:b/>
          <w:sz w:val="32"/>
          <w:szCs w:val="32"/>
        </w:rPr>
        <w:t>凡符合遴选条件的学校均可申报。申办学校对照《国防教育特色学校自评表》（见附件</w:t>
      </w:r>
      <w:r w:rsidRPr="001B0E2D">
        <w:rPr>
          <w:rFonts w:eastAsia="仿宋_GB2312"/>
          <w:b/>
          <w:sz w:val="32"/>
          <w:szCs w:val="32"/>
        </w:rPr>
        <w:t>4</w:t>
      </w:r>
      <w:r w:rsidRPr="001B0E2D">
        <w:rPr>
          <w:rFonts w:eastAsia="仿宋_GB2312" w:hint="eastAsia"/>
          <w:b/>
          <w:sz w:val="32"/>
          <w:szCs w:val="32"/>
        </w:rPr>
        <w:t>）开展自评工作，中小学自评分达</w:t>
      </w:r>
      <w:r w:rsidRPr="001B0E2D">
        <w:rPr>
          <w:rFonts w:eastAsia="仿宋_GB2312"/>
          <w:b/>
          <w:sz w:val="32"/>
          <w:szCs w:val="32"/>
        </w:rPr>
        <w:t>80</w:t>
      </w:r>
      <w:r w:rsidRPr="001B0E2D">
        <w:rPr>
          <w:rFonts w:eastAsia="仿宋_GB2312" w:hint="eastAsia"/>
          <w:b/>
          <w:sz w:val="32"/>
          <w:szCs w:val="32"/>
        </w:rPr>
        <w:t>分以上的学校，可按程序申报。</w:t>
      </w:r>
    </w:p>
    <w:p w:rsidR="00AF2BC6" w:rsidRPr="001B0E2D" w:rsidRDefault="00AF2BC6" w:rsidP="001B0E2D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楷体_GB2312" w:hint="eastAsia"/>
          <w:b/>
          <w:sz w:val="32"/>
          <w:szCs w:val="32"/>
        </w:rPr>
        <w:t>（二）县、市教育局推荐。</w:t>
      </w:r>
      <w:r w:rsidRPr="001B0E2D">
        <w:rPr>
          <w:rFonts w:eastAsia="仿宋_GB2312" w:hint="eastAsia"/>
          <w:b/>
          <w:sz w:val="32"/>
          <w:szCs w:val="32"/>
        </w:rPr>
        <w:t>各县市区教育局根据本地总体情况和分配名额数量（见附件</w:t>
      </w:r>
      <w:r w:rsidRPr="001B0E2D">
        <w:rPr>
          <w:rFonts w:eastAsia="仿宋_GB2312"/>
          <w:b/>
          <w:sz w:val="32"/>
          <w:szCs w:val="32"/>
        </w:rPr>
        <w:t>1</w:t>
      </w:r>
      <w:r w:rsidRPr="001B0E2D">
        <w:rPr>
          <w:rFonts w:eastAsia="仿宋_GB2312" w:hint="eastAsia"/>
          <w:b/>
          <w:sz w:val="32"/>
          <w:szCs w:val="32"/>
        </w:rPr>
        <w:t>），将达到标准要求的学校列为遴选对象，在面向社会公示的基础上，汇总后统一报市教育局体卫艺科。</w:t>
      </w:r>
    </w:p>
    <w:p w:rsidR="00AF2BC6" w:rsidRPr="001B0E2D" w:rsidRDefault="00AF2BC6" w:rsidP="001B0E2D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楷体_GB2312" w:hint="eastAsia"/>
          <w:b/>
          <w:sz w:val="32"/>
          <w:szCs w:val="32"/>
        </w:rPr>
        <w:t>（三）省级审核。</w:t>
      </w:r>
      <w:r w:rsidRPr="001B0E2D">
        <w:rPr>
          <w:rFonts w:eastAsia="仿宋_GB2312" w:hint="eastAsia"/>
          <w:b/>
          <w:sz w:val="32"/>
          <w:szCs w:val="32"/>
        </w:rPr>
        <w:t>省教育厅通过材料审阅、实地考察、现场答辩等多种方式组织专家进行审核，将达到标准要求的学校列为遴选对象，报送教育部审核认定。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黑体"/>
          <w:b/>
          <w:sz w:val="32"/>
          <w:szCs w:val="32"/>
        </w:rPr>
      </w:pPr>
      <w:r w:rsidRPr="001B0E2D">
        <w:rPr>
          <w:rFonts w:eastAsia="黑体" w:hint="eastAsia"/>
          <w:b/>
          <w:sz w:val="32"/>
          <w:szCs w:val="32"/>
        </w:rPr>
        <w:t>三、有关要求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仿宋_GB2312" w:hint="eastAsia"/>
          <w:b/>
          <w:sz w:val="32"/>
          <w:szCs w:val="32"/>
        </w:rPr>
        <w:t>（一）各申报学校要严格按照本通知要求，实事求是填写申报表，同时提供支撑材料。支撑材料要真实可靠，有备案可查。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仿宋_GB2312" w:hint="eastAsia"/>
          <w:b/>
          <w:sz w:val="32"/>
          <w:szCs w:val="32"/>
        </w:rPr>
        <w:t>（二）各县市区要高度重视，广泛动员，认真组织，严格把关。通过遴选，要进一步加大支持力度，完善政策措施，加强指导管理，推动经验交流，提高教育教学质量，带动学校国防教育工作深入开展。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仿宋_GB2312" w:hint="eastAsia"/>
          <w:b/>
          <w:sz w:val="32"/>
          <w:szCs w:val="32"/>
        </w:rPr>
        <w:t>（三）各县市区按要求填写国防教育特色学校推荐表（见附件</w:t>
      </w:r>
      <w:r w:rsidRPr="001B0E2D">
        <w:rPr>
          <w:rFonts w:eastAsia="仿宋_GB2312"/>
          <w:b/>
          <w:sz w:val="32"/>
          <w:szCs w:val="32"/>
        </w:rPr>
        <w:t>3</w:t>
      </w:r>
      <w:r w:rsidRPr="001B0E2D">
        <w:rPr>
          <w:rFonts w:eastAsia="仿宋_GB2312" w:hint="eastAsia"/>
          <w:b/>
          <w:sz w:val="32"/>
          <w:szCs w:val="32"/>
        </w:rPr>
        <w:t>），连同所推荐学校的申报表（见附件</w:t>
      </w:r>
      <w:r w:rsidRPr="001B0E2D">
        <w:rPr>
          <w:rFonts w:eastAsia="仿宋_GB2312"/>
          <w:b/>
          <w:sz w:val="32"/>
          <w:szCs w:val="32"/>
        </w:rPr>
        <w:t>2</w:t>
      </w:r>
      <w:r w:rsidRPr="001B0E2D">
        <w:rPr>
          <w:rFonts w:eastAsia="仿宋_GB2312" w:hint="eastAsia"/>
          <w:b/>
          <w:sz w:val="32"/>
          <w:szCs w:val="32"/>
        </w:rPr>
        <w:t>）、国防教育特色学校自评表及支撑材料各一份（附电子版）于</w:t>
      </w:r>
      <w:r w:rsidRPr="001B0E2D">
        <w:rPr>
          <w:rFonts w:eastAsia="仿宋_GB2312"/>
          <w:b/>
          <w:sz w:val="32"/>
          <w:szCs w:val="32"/>
        </w:rPr>
        <w:t>6</w:t>
      </w:r>
      <w:r w:rsidRPr="001B0E2D">
        <w:rPr>
          <w:rFonts w:eastAsia="仿宋_GB2312" w:hint="eastAsia"/>
          <w:b/>
          <w:sz w:val="32"/>
          <w:szCs w:val="32"/>
        </w:rPr>
        <w:t>月</w:t>
      </w:r>
      <w:r w:rsidRPr="001B0E2D">
        <w:rPr>
          <w:rFonts w:eastAsia="仿宋_GB2312"/>
          <w:b/>
          <w:sz w:val="32"/>
          <w:szCs w:val="32"/>
        </w:rPr>
        <w:t>7</w:t>
      </w:r>
      <w:r w:rsidRPr="001B0E2D">
        <w:rPr>
          <w:rFonts w:eastAsia="仿宋_GB2312" w:hint="eastAsia"/>
          <w:b/>
          <w:sz w:val="32"/>
          <w:szCs w:val="32"/>
        </w:rPr>
        <w:t>日前一并报送。邮箱：</w:t>
      </w:r>
      <w:r w:rsidRPr="001B0E2D">
        <w:rPr>
          <w:rFonts w:eastAsia="仿宋_GB2312"/>
          <w:b/>
          <w:sz w:val="32"/>
          <w:szCs w:val="32"/>
        </w:rPr>
        <w:t>stwyk2314430@163.com</w:t>
      </w:r>
      <w:r w:rsidRPr="001B0E2D">
        <w:rPr>
          <w:rFonts w:eastAsia="仿宋_GB2312" w:hint="eastAsia"/>
          <w:b/>
          <w:sz w:val="32"/>
          <w:szCs w:val="32"/>
        </w:rPr>
        <w:t>。</w:t>
      </w: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</w:p>
    <w:p w:rsidR="00AF2BC6" w:rsidRPr="001B0E2D" w:rsidRDefault="00AF2BC6" w:rsidP="00375ED4">
      <w:pPr>
        <w:spacing w:line="540" w:lineRule="exact"/>
        <w:ind w:firstLineChars="200" w:firstLine="643"/>
        <w:rPr>
          <w:rFonts w:eastAsia="仿宋_GB2312"/>
          <w:b/>
          <w:sz w:val="32"/>
          <w:szCs w:val="32"/>
        </w:rPr>
      </w:pPr>
      <w:r w:rsidRPr="001B0E2D">
        <w:rPr>
          <w:rFonts w:eastAsia="仿宋_GB2312" w:hint="eastAsia"/>
          <w:b/>
          <w:sz w:val="32"/>
          <w:szCs w:val="32"/>
        </w:rPr>
        <w:t>附件：</w:t>
      </w:r>
      <w:r w:rsidRPr="001B0E2D">
        <w:rPr>
          <w:rFonts w:eastAsia="仿宋_GB2312"/>
          <w:b/>
          <w:sz w:val="32"/>
          <w:szCs w:val="32"/>
        </w:rPr>
        <w:t>1</w:t>
      </w:r>
      <w:r w:rsidRPr="001B0E2D">
        <w:rPr>
          <w:rFonts w:eastAsia="仿宋_GB2312" w:hint="eastAsia"/>
          <w:b/>
          <w:sz w:val="32"/>
          <w:szCs w:val="32"/>
        </w:rPr>
        <w:t>．济宁市国防教育特色学校名额分配表</w:t>
      </w:r>
    </w:p>
    <w:p w:rsidR="00AF2BC6" w:rsidRPr="001B0E2D" w:rsidRDefault="00AF2BC6" w:rsidP="00375ED4">
      <w:pPr>
        <w:spacing w:line="540" w:lineRule="exact"/>
        <w:ind w:firstLineChars="500" w:firstLine="1606"/>
        <w:rPr>
          <w:rFonts w:eastAsia="仿宋_GB2312"/>
          <w:b/>
          <w:sz w:val="32"/>
          <w:szCs w:val="32"/>
        </w:rPr>
      </w:pPr>
      <w:r w:rsidRPr="001B0E2D">
        <w:rPr>
          <w:rFonts w:eastAsia="仿宋_GB2312"/>
          <w:b/>
          <w:sz w:val="32"/>
          <w:szCs w:val="32"/>
        </w:rPr>
        <w:t>2</w:t>
      </w:r>
      <w:r w:rsidRPr="001B0E2D">
        <w:rPr>
          <w:rFonts w:eastAsia="仿宋_GB2312" w:hint="eastAsia"/>
          <w:b/>
          <w:sz w:val="32"/>
          <w:szCs w:val="32"/>
        </w:rPr>
        <w:t>．国防教育特色学校申报表</w:t>
      </w:r>
    </w:p>
    <w:p w:rsidR="00AF2BC6" w:rsidRPr="001B0E2D" w:rsidRDefault="00AF2BC6" w:rsidP="00375ED4">
      <w:pPr>
        <w:spacing w:line="540" w:lineRule="exact"/>
        <w:ind w:firstLineChars="500" w:firstLine="1606"/>
        <w:rPr>
          <w:rFonts w:eastAsia="仿宋_GB2312"/>
          <w:b/>
          <w:sz w:val="32"/>
          <w:szCs w:val="32"/>
        </w:rPr>
      </w:pPr>
      <w:r w:rsidRPr="001B0E2D">
        <w:rPr>
          <w:rFonts w:eastAsia="仿宋_GB2312"/>
          <w:b/>
          <w:sz w:val="32"/>
          <w:szCs w:val="32"/>
        </w:rPr>
        <w:t>3</w:t>
      </w:r>
      <w:r w:rsidRPr="001B0E2D">
        <w:rPr>
          <w:rFonts w:eastAsia="仿宋_GB2312" w:hint="eastAsia"/>
          <w:b/>
          <w:sz w:val="32"/>
          <w:szCs w:val="32"/>
        </w:rPr>
        <w:t>．国防教育特色学校推荐表</w:t>
      </w:r>
    </w:p>
    <w:p w:rsidR="00AF2BC6" w:rsidRPr="001B0E2D" w:rsidRDefault="00AF2BC6" w:rsidP="00375ED4">
      <w:pPr>
        <w:spacing w:line="540" w:lineRule="exact"/>
        <w:ind w:leftChars="765" w:left="2024" w:hangingChars="130" w:hanging="418"/>
        <w:rPr>
          <w:rFonts w:eastAsia="仿宋_GB2312"/>
          <w:b/>
          <w:sz w:val="32"/>
          <w:szCs w:val="32"/>
        </w:rPr>
      </w:pPr>
      <w:r w:rsidRPr="001B0E2D">
        <w:rPr>
          <w:rFonts w:eastAsia="仿宋_GB2312"/>
          <w:b/>
          <w:sz w:val="32"/>
          <w:szCs w:val="32"/>
        </w:rPr>
        <w:t>4</w:t>
      </w:r>
      <w:r w:rsidRPr="001B0E2D">
        <w:rPr>
          <w:rFonts w:eastAsia="仿宋_GB2312" w:hint="eastAsia"/>
          <w:b/>
          <w:sz w:val="32"/>
          <w:szCs w:val="32"/>
        </w:rPr>
        <w:t>．国防教育特色学校自评表</w:t>
      </w:r>
    </w:p>
    <w:p w:rsidR="00AF2BC6" w:rsidRPr="001B0E2D" w:rsidRDefault="00AF2BC6" w:rsidP="00375ED4">
      <w:pPr>
        <w:spacing w:line="540" w:lineRule="exact"/>
        <w:rPr>
          <w:rFonts w:eastAsia="仿宋_GB2312"/>
          <w:b/>
          <w:sz w:val="32"/>
          <w:szCs w:val="32"/>
        </w:rPr>
      </w:pPr>
    </w:p>
    <w:p w:rsidR="00AF2BC6" w:rsidRPr="001B0E2D" w:rsidRDefault="00AF2BC6" w:rsidP="00375ED4">
      <w:pPr>
        <w:spacing w:line="540" w:lineRule="exact"/>
        <w:ind w:firstLineChars="1507" w:firstLine="4841"/>
        <w:rPr>
          <w:rFonts w:eastAsia="仿宋_GB2312"/>
          <w:b/>
          <w:sz w:val="32"/>
          <w:szCs w:val="32"/>
        </w:rPr>
      </w:pPr>
    </w:p>
    <w:p w:rsidR="00AF2BC6" w:rsidRPr="001B0E2D" w:rsidRDefault="00AF2BC6" w:rsidP="00375ED4">
      <w:pPr>
        <w:spacing w:line="540" w:lineRule="exact"/>
        <w:ind w:firstLineChars="1507" w:firstLine="4841"/>
        <w:rPr>
          <w:rFonts w:eastAsia="仿宋_GB2312"/>
          <w:b/>
          <w:sz w:val="32"/>
          <w:szCs w:val="32"/>
        </w:rPr>
      </w:pPr>
    </w:p>
    <w:p w:rsidR="00AF2BC6" w:rsidRPr="001B0E2D" w:rsidRDefault="00AF2BC6" w:rsidP="00375ED4">
      <w:pPr>
        <w:spacing w:line="540" w:lineRule="exact"/>
        <w:ind w:firstLineChars="1507" w:firstLine="4841"/>
        <w:rPr>
          <w:rFonts w:eastAsia="仿宋_GB2312"/>
          <w:b/>
          <w:sz w:val="32"/>
          <w:szCs w:val="32"/>
        </w:rPr>
      </w:pPr>
      <w:r w:rsidRPr="001B0E2D">
        <w:rPr>
          <w:rFonts w:eastAsia="仿宋_GB2312" w:hint="eastAsia"/>
          <w:b/>
          <w:sz w:val="32"/>
          <w:szCs w:val="32"/>
        </w:rPr>
        <w:t>济宁市教育局</w:t>
      </w:r>
    </w:p>
    <w:p w:rsidR="00AF2BC6" w:rsidRPr="001B0E2D" w:rsidRDefault="00AF2BC6" w:rsidP="00375ED4">
      <w:pPr>
        <w:spacing w:line="540" w:lineRule="exact"/>
        <w:ind w:rightChars="600" w:right="1260"/>
        <w:jc w:val="right"/>
        <w:rPr>
          <w:rFonts w:eastAsia="仿宋_GB2312"/>
          <w:b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26"/>
          <w:attr w:name="Month" w:val="5"/>
          <w:attr w:name="Year" w:val="2017"/>
        </w:smartTagPr>
        <w:r w:rsidRPr="001B0E2D">
          <w:rPr>
            <w:rFonts w:eastAsia="仿宋_GB2312"/>
            <w:b/>
            <w:sz w:val="32"/>
            <w:szCs w:val="32"/>
          </w:rPr>
          <w:t>2017</w:t>
        </w:r>
        <w:r w:rsidRPr="001B0E2D">
          <w:rPr>
            <w:rFonts w:eastAsia="仿宋_GB2312" w:hint="eastAsia"/>
            <w:b/>
            <w:sz w:val="32"/>
            <w:szCs w:val="32"/>
          </w:rPr>
          <w:t>年</w:t>
        </w:r>
        <w:r w:rsidRPr="001B0E2D">
          <w:rPr>
            <w:rFonts w:eastAsia="仿宋_GB2312"/>
            <w:b/>
            <w:sz w:val="32"/>
            <w:szCs w:val="32"/>
          </w:rPr>
          <w:t>5</w:t>
        </w:r>
        <w:r w:rsidRPr="001B0E2D">
          <w:rPr>
            <w:rFonts w:eastAsia="仿宋_GB2312" w:hint="eastAsia"/>
            <w:b/>
            <w:sz w:val="32"/>
            <w:szCs w:val="32"/>
          </w:rPr>
          <w:t>月</w:t>
        </w:r>
        <w:r w:rsidRPr="001B0E2D">
          <w:rPr>
            <w:rFonts w:eastAsia="仿宋_GB2312"/>
            <w:b/>
            <w:sz w:val="32"/>
            <w:szCs w:val="32"/>
          </w:rPr>
          <w:t>26</w:t>
        </w:r>
        <w:r w:rsidRPr="001B0E2D">
          <w:rPr>
            <w:rFonts w:eastAsia="仿宋_GB2312" w:hint="eastAsia"/>
            <w:b/>
            <w:sz w:val="32"/>
            <w:szCs w:val="32"/>
          </w:rPr>
          <w:t>日</w:t>
        </w:r>
      </w:smartTag>
    </w:p>
    <w:p w:rsidR="00AF2BC6" w:rsidRPr="001B0E2D" w:rsidRDefault="00AF2BC6" w:rsidP="00560AC8">
      <w:pPr>
        <w:spacing w:afterLines="50"/>
        <w:rPr>
          <w:rFonts w:eastAsia="黑体"/>
          <w:b/>
          <w:sz w:val="32"/>
          <w:szCs w:val="32"/>
        </w:rPr>
      </w:pPr>
      <w:r w:rsidRPr="001B0E2D">
        <w:rPr>
          <w:rFonts w:eastAsia="黑体"/>
          <w:b/>
          <w:sz w:val="32"/>
          <w:szCs w:val="32"/>
        </w:rPr>
        <w:br w:type="page"/>
      </w:r>
      <w:r w:rsidRPr="001B0E2D">
        <w:rPr>
          <w:rFonts w:eastAsia="黑体" w:hint="eastAsia"/>
          <w:b/>
          <w:sz w:val="32"/>
          <w:szCs w:val="32"/>
        </w:rPr>
        <w:t>附件</w:t>
      </w:r>
      <w:r w:rsidRPr="001B0E2D">
        <w:rPr>
          <w:rFonts w:eastAsia="黑体"/>
          <w:b/>
          <w:sz w:val="32"/>
          <w:szCs w:val="32"/>
        </w:rPr>
        <w:t>1</w:t>
      </w:r>
    </w:p>
    <w:p w:rsidR="00AF2BC6" w:rsidRPr="001B0E2D" w:rsidRDefault="00AF2BC6" w:rsidP="00560AC8">
      <w:pPr>
        <w:spacing w:afterLines="50"/>
        <w:jc w:val="center"/>
        <w:rPr>
          <w:rFonts w:eastAsia="方正小标宋简体"/>
          <w:b/>
          <w:sz w:val="44"/>
          <w:szCs w:val="44"/>
        </w:rPr>
      </w:pPr>
      <w:r w:rsidRPr="001B0E2D">
        <w:rPr>
          <w:rFonts w:eastAsia="方正小标宋简体" w:hint="eastAsia"/>
          <w:b/>
          <w:sz w:val="44"/>
          <w:szCs w:val="44"/>
        </w:rPr>
        <w:t>济宁市国防教育特色学校名额分配表</w:t>
      </w: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68"/>
        <w:gridCol w:w="1843"/>
        <w:gridCol w:w="2410"/>
        <w:gridCol w:w="2466"/>
      </w:tblGrid>
      <w:tr w:rsidR="00AF2BC6" w:rsidRPr="001B0E2D" w:rsidTr="00E64B62">
        <w:trPr>
          <w:trHeight w:val="668"/>
        </w:trPr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/>
              <w:jc w:val="center"/>
              <w:rPr>
                <w:rFonts w:eastAsia="黑体"/>
                <w:b/>
                <w:sz w:val="32"/>
                <w:szCs w:val="32"/>
              </w:rPr>
            </w:pPr>
            <w:r w:rsidRPr="001B0E2D">
              <w:rPr>
                <w:rFonts w:eastAsia="黑体" w:hAnsi="黑体" w:hint="eastAsia"/>
                <w:b/>
                <w:sz w:val="32"/>
                <w:szCs w:val="32"/>
              </w:rPr>
              <w:t>县市区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/>
              <w:jc w:val="center"/>
              <w:rPr>
                <w:rFonts w:eastAsia="黑体"/>
                <w:b/>
                <w:sz w:val="32"/>
                <w:szCs w:val="32"/>
              </w:rPr>
            </w:pPr>
            <w:r w:rsidRPr="001B0E2D">
              <w:rPr>
                <w:rFonts w:eastAsia="黑体" w:hAnsi="黑体" w:hint="eastAsia"/>
                <w:b/>
                <w:sz w:val="32"/>
                <w:szCs w:val="32"/>
              </w:rPr>
              <w:t>中职学校</w:t>
            </w: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/>
              <w:jc w:val="center"/>
              <w:rPr>
                <w:rFonts w:eastAsia="黑体"/>
                <w:b/>
                <w:sz w:val="32"/>
                <w:szCs w:val="32"/>
              </w:rPr>
            </w:pPr>
            <w:r w:rsidRPr="001B0E2D">
              <w:rPr>
                <w:rFonts w:eastAsia="黑体" w:hAnsi="黑体" w:hint="eastAsia"/>
                <w:b/>
                <w:sz w:val="32"/>
                <w:szCs w:val="32"/>
              </w:rPr>
              <w:t>普通高中学校</w:t>
            </w: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/>
              <w:jc w:val="center"/>
              <w:rPr>
                <w:rFonts w:eastAsia="黑体"/>
                <w:b/>
                <w:sz w:val="32"/>
                <w:szCs w:val="32"/>
              </w:rPr>
            </w:pPr>
            <w:r w:rsidRPr="001B0E2D">
              <w:rPr>
                <w:rFonts w:eastAsia="黑体" w:hAnsi="黑体" w:hint="eastAsia"/>
                <w:b/>
                <w:sz w:val="32"/>
                <w:szCs w:val="32"/>
              </w:rPr>
              <w:t>义务教育学校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任城区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兖州区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曲阜市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泗水县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邹城市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微山县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鱼台县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金乡县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嘉祥县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汶上县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梁山县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高新区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太白湖区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经开区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济宁高级职业学校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济宁卫生学校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济宁学院附属高中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济宁育才分校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</w:t>
            </w:r>
          </w:p>
        </w:tc>
      </w:tr>
      <w:tr w:rsidR="00AF2BC6" w:rsidRPr="001B0E2D" w:rsidTr="00E64B62">
        <w:tc>
          <w:tcPr>
            <w:tcW w:w="2268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 w:hint="eastAsia"/>
                <w:b/>
                <w:sz w:val="32"/>
                <w:szCs w:val="32"/>
              </w:rPr>
              <w:t>合计</w:t>
            </w:r>
          </w:p>
        </w:tc>
        <w:tc>
          <w:tcPr>
            <w:tcW w:w="1843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6</w:t>
            </w:r>
          </w:p>
        </w:tc>
        <w:tc>
          <w:tcPr>
            <w:tcW w:w="2410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6</w:t>
            </w:r>
          </w:p>
        </w:tc>
        <w:tc>
          <w:tcPr>
            <w:tcW w:w="2466" w:type="dxa"/>
            <w:vAlign w:val="center"/>
          </w:tcPr>
          <w:p w:rsidR="00AF2BC6" w:rsidRPr="001B0E2D" w:rsidRDefault="00AF2BC6" w:rsidP="00560AC8">
            <w:pPr>
              <w:spacing w:afterLines="50" w:line="380" w:lineRule="exact"/>
              <w:jc w:val="center"/>
              <w:rPr>
                <w:rFonts w:eastAsia="仿宋_GB2312"/>
                <w:b/>
                <w:sz w:val="32"/>
                <w:szCs w:val="32"/>
              </w:rPr>
            </w:pPr>
            <w:r w:rsidRPr="001B0E2D">
              <w:rPr>
                <w:rFonts w:eastAsia="仿宋_GB2312"/>
                <w:b/>
                <w:sz w:val="32"/>
                <w:szCs w:val="32"/>
              </w:rPr>
              <w:t>12</w:t>
            </w:r>
          </w:p>
        </w:tc>
      </w:tr>
    </w:tbl>
    <w:p w:rsidR="00AF2BC6" w:rsidRPr="001B0E2D" w:rsidRDefault="00AF2BC6" w:rsidP="00F0387F">
      <w:pPr>
        <w:rPr>
          <w:rFonts w:eastAsia="方正小标宋简体"/>
          <w:b/>
          <w:sz w:val="44"/>
          <w:szCs w:val="44"/>
        </w:rPr>
      </w:pPr>
      <w:r w:rsidRPr="001B0E2D">
        <w:rPr>
          <w:rFonts w:eastAsia="黑体" w:hint="eastAsia"/>
          <w:b/>
          <w:sz w:val="32"/>
          <w:szCs w:val="36"/>
        </w:rPr>
        <w:t>附件</w:t>
      </w:r>
      <w:r w:rsidRPr="001B0E2D">
        <w:rPr>
          <w:rFonts w:eastAsia="黑体"/>
          <w:b/>
          <w:sz w:val="32"/>
          <w:szCs w:val="36"/>
        </w:rPr>
        <w:t>2</w:t>
      </w:r>
    </w:p>
    <w:p w:rsidR="00AF2BC6" w:rsidRPr="001B0E2D" w:rsidRDefault="00AF2BC6" w:rsidP="00560AC8">
      <w:pPr>
        <w:spacing w:afterLines="50"/>
        <w:jc w:val="center"/>
        <w:rPr>
          <w:rFonts w:eastAsia="方正小标宋简体"/>
          <w:b/>
          <w:sz w:val="44"/>
          <w:szCs w:val="44"/>
        </w:rPr>
      </w:pPr>
      <w:r w:rsidRPr="001B0E2D">
        <w:rPr>
          <w:rFonts w:eastAsia="方正小标宋简体" w:hint="eastAsia"/>
          <w:b/>
          <w:sz w:val="44"/>
          <w:szCs w:val="44"/>
        </w:rPr>
        <w:t>国防教育特色学校申报表</w:t>
      </w:r>
    </w:p>
    <w:tbl>
      <w:tblPr>
        <w:tblW w:w="8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55"/>
        <w:gridCol w:w="1283"/>
        <w:gridCol w:w="174"/>
        <w:gridCol w:w="1935"/>
        <w:gridCol w:w="873"/>
        <w:gridCol w:w="454"/>
        <w:gridCol w:w="2222"/>
      </w:tblGrid>
      <w:tr w:rsidR="00AF2BC6" w:rsidRPr="001B0E2D" w:rsidTr="00375ED4">
        <w:trPr>
          <w:trHeight w:val="543"/>
          <w:jc w:val="center"/>
        </w:trPr>
        <w:tc>
          <w:tcPr>
            <w:tcW w:w="3012" w:type="dxa"/>
            <w:gridSpan w:val="3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学校名称</w:t>
            </w:r>
          </w:p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（务请准确填写全称）</w:t>
            </w:r>
          </w:p>
        </w:tc>
        <w:tc>
          <w:tcPr>
            <w:tcW w:w="5484" w:type="dxa"/>
            <w:gridSpan w:val="4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375ED4">
        <w:trPr>
          <w:trHeight w:val="488"/>
          <w:jc w:val="center"/>
        </w:trPr>
        <w:tc>
          <w:tcPr>
            <w:tcW w:w="1555" w:type="dxa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主管教育</w:t>
            </w: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行政部门</w:t>
            </w:r>
          </w:p>
        </w:tc>
        <w:tc>
          <w:tcPr>
            <w:tcW w:w="1457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联系人</w:t>
            </w:r>
          </w:p>
        </w:tc>
        <w:tc>
          <w:tcPr>
            <w:tcW w:w="1935" w:type="dxa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联系电话</w:t>
            </w:r>
          </w:p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（传真）</w:t>
            </w:r>
          </w:p>
        </w:tc>
        <w:tc>
          <w:tcPr>
            <w:tcW w:w="2222" w:type="dxa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375ED4">
        <w:trPr>
          <w:trHeight w:val="599"/>
          <w:jc w:val="center"/>
        </w:trPr>
        <w:tc>
          <w:tcPr>
            <w:tcW w:w="1555" w:type="dxa"/>
            <w:vMerge w:val="restart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申报学校</w:t>
            </w: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联系方式</w:t>
            </w:r>
          </w:p>
        </w:tc>
        <w:tc>
          <w:tcPr>
            <w:tcW w:w="1457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法定代表人</w:t>
            </w:r>
          </w:p>
        </w:tc>
        <w:tc>
          <w:tcPr>
            <w:tcW w:w="1935" w:type="dxa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27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联系电话</w:t>
            </w:r>
          </w:p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（传真）</w:t>
            </w:r>
          </w:p>
        </w:tc>
        <w:tc>
          <w:tcPr>
            <w:tcW w:w="2222" w:type="dxa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val="475"/>
          <w:jc w:val="center"/>
        </w:trPr>
        <w:tc>
          <w:tcPr>
            <w:tcW w:w="1555" w:type="dxa"/>
            <w:vMerge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57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电子邮箱</w:t>
            </w:r>
          </w:p>
        </w:tc>
        <w:tc>
          <w:tcPr>
            <w:tcW w:w="5484" w:type="dxa"/>
            <w:gridSpan w:val="4"/>
            <w:vAlign w:val="center"/>
          </w:tcPr>
          <w:p w:rsidR="00AF2BC6" w:rsidRPr="001B0E2D" w:rsidRDefault="00AF2BC6" w:rsidP="00446FC9">
            <w:pPr>
              <w:spacing w:line="240" w:lineRule="atLeast"/>
              <w:ind w:rightChars="4" w:right="8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375ED4">
        <w:trPr>
          <w:trHeight w:val="475"/>
          <w:jc w:val="center"/>
        </w:trPr>
        <w:tc>
          <w:tcPr>
            <w:tcW w:w="1555" w:type="dxa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教师情况</w:t>
            </w:r>
          </w:p>
        </w:tc>
        <w:tc>
          <w:tcPr>
            <w:tcW w:w="6941" w:type="dxa"/>
            <w:gridSpan w:val="6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i/>
                <w:iCs/>
                <w:szCs w:val="21"/>
              </w:rPr>
              <w:t>（填写教师数，国防教育教师专、兼职数）</w:t>
            </w:r>
          </w:p>
        </w:tc>
      </w:tr>
      <w:tr w:rsidR="00AF2BC6" w:rsidRPr="001B0E2D" w:rsidTr="00375ED4">
        <w:trPr>
          <w:trHeight w:val="475"/>
          <w:jc w:val="center"/>
        </w:trPr>
        <w:tc>
          <w:tcPr>
            <w:tcW w:w="1555" w:type="dxa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学生情况</w:t>
            </w:r>
          </w:p>
        </w:tc>
        <w:tc>
          <w:tcPr>
            <w:tcW w:w="6941" w:type="dxa"/>
            <w:gridSpan w:val="6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i/>
                <w:iCs/>
                <w:szCs w:val="21"/>
              </w:rPr>
              <w:t>（填写班级数、年级数、学生数、男女学生数）</w:t>
            </w:r>
          </w:p>
        </w:tc>
      </w:tr>
      <w:tr w:rsidR="00AF2BC6" w:rsidRPr="001B0E2D" w:rsidTr="00375ED4">
        <w:trPr>
          <w:trHeight w:val="488"/>
          <w:jc w:val="center"/>
        </w:trPr>
        <w:tc>
          <w:tcPr>
            <w:tcW w:w="1555" w:type="dxa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国防教育实践</w:t>
            </w:r>
            <w:r w:rsidRPr="001B0E2D">
              <w:rPr>
                <w:rFonts w:eastAsia="汉仪书宋一简"/>
                <w:b/>
                <w:szCs w:val="21"/>
              </w:rPr>
              <w:br/>
            </w:r>
            <w:r w:rsidRPr="001B0E2D">
              <w:rPr>
                <w:rFonts w:eastAsia="汉仪书宋一简" w:hint="eastAsia"/>
                <w:b/>
                <w:szCs w:val="21"/>
              </w:rPr>
              <w:t>基地情况</w:t>
            </w:r>
          </w:p>
        </w:tc>
        <w:tc>
          <w:tcPr>
            <w:tcW w:w="6941" w:type="dxa"/>
            <w:gridSpan w:val="6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i/>
                <w:iCs/>
                <w:szCs w:val="21"/>
              </w:rPr>
              <w:t>（填写基地名称、功能等情况）</w:t>
            </w:r>
          </w:p>
        </w:tc>
      </w:tr>
      <w:tr w:rsidR="00AF2BC6" w:rsidRPr="001B0E2D" w:rsidTr="00375ED4">
        <w:trPr>
          <w:trHeight w:val="488"/>
          <w:jc w:val="center"/>
        </w:trPr>
        <w:tc>
          <w:tcPr>
            <w:tcW w:w="1555" w:type="dxa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学校类型</w:t>
            </w:r>
          </w:p>
        </w:tc>
        <w:tc>
          <w:tcPr>
            <w:tcW w:w="6941" w:type="dxa"/>
            <w:gridSpan w:val="6"/>
            <w:vAlign w:val="center"/>
          </w:tcPr>
          <w:p w:rsidR="00AF2BC6" w:rsidRPr="001B0E2D" w:rsidRDefault="00AF2BC6" w:rsidP="00446FC9">
            <w:pPr>
              <w:adjustRightInd w:val="0"/>
              <w:snapToGrid w:val="0"/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□</w:t>
            </w:r>
            <w:r w:rsidRPr="001B0E2D">
              <w:rPr>
                <w:rFonts w:eastAsia="汉仪书宋一简" w:hint="eastAsia"/>
                <w:b/>
                <w:szCs w:val="21"/>
              </w:rPr>
              <w:t>本科院校</w:t>
            </w:r>
            <w:r w:rsidRPr="001B0E2D">
              <w:rPr>
                <w:rFonts w:eastAsia="汉仪书宋一简"/>
                <w:b/>
                <w:szCs w:val="21"/>
              </w:rPr>
              <w:t xml:space="preserve">        □</w:t>
            </w:r>
            <w:r w:rsidRPr="001B0E2D">
              <w:rPr>
                <w:rFonts w:eastAsia="汉仪书宋一简" w:hint="eastAsia"/>
                <w:b/>
                <w:szCs w:val="21"/>
              </w:rPr>
              <w:t>高职（专科）院校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</w:p>
          <w:p w:rsidR="00AF2BC6" w:rsidRPr="001B0E2D" w:rsidRDefault="00AF2BC6" w:rsidP="00446FC9">
            <w:pPr>
              <w:adjustRightInd w:val="0"/>
              <w:snapToGrid w:val="0"/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□</w:t>
            </w:r>
            <w:r w:rsidRPr="001B0E2D">
              <w:rPr>
                <w:rFonts w:eastAsia="汉仪书宋一简" w:hint="eastAsia"/>
                <w:b/>
                <w:szCs w:val="21"/>
              </w:rPr>
              <w:t>普通高中</w:t>
            </w:r>
            <w:r w:rsidRPr="001B0E2D">
              <w:rPr>
                <w:rFonts w:eastAsia="汉仪书宋一简"/>
                <w:b/>
                <w:szCs w:val="21"/>
              </w:rPr>
              <w:t xml:space="preserve">        □</w:t>
            </w:r>
            <w:r w:rsidRPr="001B0E2D">
              <w:rPr>
                <w:rFonts w:eastAsia="汉仪书宋一简" w:hint="eastAsia"/>
                <w:b/>
                <w:szCs w:val="21"/>
              </w:rPr>
              <w:t>中等职业学校</w:t>
            </w:r>
            <w:r w:rsidRPr="001B0E2D">
              <w:rPr>
                <w:rFonts w:eastAsia="汉仪书宋一简"/>
                <w:b/>
                <w:szCs w:val="21"/>
              </w:rPr>
              <w:t xml:space="preserve">        □</w:t>
            </w:r>
            <w:r w:rsidRPr="001B0E2D">
              <w:rPr>
                <w:rFonts w:eastAsia="汉仪书宋一简" w:hint="eastAsia"/>
                <w:b/>
                <w:szCs w:val="21"/>
              </w:rPr>
              <w:t>义务教育阶段学校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</w:p>
        </w:tc>
      </w:tr>
      <w:tr w:rsidR="00AF2BC6" w:rsidRPr="001B0E2D" w:rsidTr="00B9003A">
        <w:trPr>
          <w:trHeight w:val="3781"/>
          <w:jc w:val="center"/>
        </w:trPr>
        <w:tc>
          <w:tcPr>
            <w:tcW w:w="1555" w:type="dxa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主要工作做法及特色（对照通知要求进行撰写，不超过</w:t>
            </w:r>
            <w:r w:rsidRPr="001B0E2D">
              <w:rPr>
                <w:rFonts w:eastAsia="汉仪书宋一简"/>
                <w:b/>
                <w:szCs w:val="21"/>
              </w:rPr>
              <w:t>3000</w:t>
            </w:r>
            <w:r w:rsidRPr="001B0E2D">
              <w:rPr>
                <w:rFonts w:eastAsia="汉仪书宋一简" w:hint="eastAsia"/>
                <w:b/>
                <w:szCs w:val="21"/>
              </w:rPr>
              <w:t>字）</w:t>
            </w:r>
          </w:p>
        </w:tc>
        <w:tc>
          <w:tcPr>
            <w:tcW w:w="6941" w:type="dxa"/>
            <w:gridSpan w:val="6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6019B4">
        <w:trPr>
          <w:trHeight w:val="8779"/>
          <w:jc w:val="center"/>
        </w:trPr>
        <w:tc>
          <w:tcPr>
            <w:tcW w:w="1555" w:type="dxa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未来三年工作计划（不超过</w:t>
            </w:r>
            <w:r w:rsidRPr="001B0E2D">
              <w:rPr>
                <w:rFonts w:eastAsia="汉仪书宋一简"/>
                <w:b/>
                <w:szCs w:val="21"/>
              </w:rPr>
              <w:t>800</w:t>
            </w:r>
            <w:r w:rsidRPr="001B0E2D">
              <w:rPr>
                <w:rFonts w:eastAsia="汉仪书宋一简" w:hint="eastAsia"/>
                <w:b/>
                <w:szCs w:val="21"/>
              </w:rPr>
              <w:t>字）</w:t>
            </w:r>
          </w:p>
        </w:tc>
        <w:tc>
          <w:tcPr>
            <w:tcW w:w="6941" w:type="dxa"/>
            <w:gridSpan w:val="6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6019B4">
        <w:trPr>
          <w:trHeight w:val="991"/>
          <w:jc w:val="center"/>
        </w:trPr>
        <w:tc>
          <w:tcPr>
            <w:tcW w:w="2838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申报学校意见</w:t>
            </w:r>
          </w:p>
        </w:tc>
        <w:tc>
          <w:tcPr>
            <w:tcW w:w="2982" w:type="dxa"/>
            <w:gridSpan w:val="3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市教育行政主管部门意见</w:t>
            </w:r>
          </w:p>
        </w:tc>
        <w:tc>
          <w:tcPr>
            <w:tcW w:w="2676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省级教育行政部门意见</w:t>
            </w:r>
          </w:p>
        </w:tc>
      </w:tr>
      <w:tr w:rsidR="00AF2BC6" w:rsidRPr="001B0E2D" w:rsidTr="006019B4">
        <w:trPr>
          <w:trHeight w:val="3601"/>
          <w:jc w:val="center"/>
        </w:trPr>
        <w:tc>
          <w:tcPr>
            <w:tcW w:w="2838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jc w:val="righ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jc w:val="righ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（盖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章）</w:t>
            </w:r>
          </w:p>
          <w:p w:rsidR="00AF2BC6" w:rsidRPr="001B0E2D" w:rsidRDefault="00AF2BC6" w:rsidP="00446FC9">
            <w:pPr>
              <w:spacing w:line="240" w:lineRule="atLeast"/>
              <w:jc w:val="righ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年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月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日</w:t>
            </w:r>
          </w:p>
          <w:p w:rsidR="00AF2BC6" w:rsidRPr="001B0E2D" w:rsidRDefault="00AF2BC6" w:rsidP="00375ED4">
            <w:pPr>
              <w:spacing w:line="240" w:lineRule="atLeast"/>
              <w:ind w:right="844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2982" w:type="dxa"/>
            <w:gridSpan w:val="3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jc w:val="righ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（盖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章）</w:t>
            </w:r>
          </w:p>
          <w:p w:rsidR="00AF2BC6" w:rsidRPr="001B0E2D" w:rsidRDefault="00AF2BC6" w:rsidP="00446FC9">
            <w:pPr>
              <w:spacing w:line="240" w:lineRule="atLeast"/>
              <w:jc w:val="righ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年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月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日</w:t>
            </w:r>
          </w:p>
        </w:tc>
        <w:tc>
          <w:tcPr>
            <w:tcW w:w="2676" w:type="dxa"/>
            <w:gridSpan w:val="2"/>
            <w:vAlign w:val="center"/>
          </w:tcPr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rPr>
                <w:rFonts w:eastAsia="汉仪书宋一简"/>
                <w:b/>
                <w:szCs w:val="21"/>
              </w:rPr>
            </w:pPr>
          </w:p>
          <w:p w:rsidR="00AF2BC6" w:rsidRPr="001B0E2D" w:rsidRDefault="00AF2BC6" w:rsidP="00446FC9">
            <w:pPr>
              <w:spacing w:line="240" w:lineRule="atLeast"/>
              <w:jc w:val="righ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（盖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章）</w:t>
            </w:r>
          </w:p>
          <w:p w:rsidR="00AF2BC6" w:rsidRPr="001B0E2D" w:rsidRDefault="00AF2BC6" w:rsidP="00446FC9">
            <w:pPr>
              <w:spacing w:line="240" w:lineRule="atLeast"/>
              <w:jc w:val="righ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年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月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  <w:r w:rsidRPr="001B0E2D">
              <w:rPr>
                <w:rFonts w:eastAsia="汉仪书宋一简" w:hint="eastAsia"/>
                <w:b/>
                <w:szCs w:val="21"/>
              </w:rPr>
              <w:t>日</w:t>
            </w:r>
          </w:p>
        </w:tc>
      </w:tr>
    </w:tbl>
    <w:p w:rsidR="00AF2BC6" w:rsidRPr="001B0E2D" w:rsidRDefault="00AF2BC6" w:rsidP="002E57A9">
      <w:pPr>
        <w:rPr>
          <w:rFonts w:eastAsia="黑体"/>
          <w:b/>
          <w:sz w:val="32"/>
          <w:szCs w:val="36"/>
        </w:rPr>
      </w:pPr>
      <w:bookmarkStart w:id="0" w:name="OLE_LINK1"/>
    </w:p>
    <w:p w:rsidR="00AF2BC6" w:rsidRPr="001B0E2D" w:rsidRDefault="00AF2BC6" w:rsidP="002E57A9">
      <w:pPr>
        <w:rPr>
          <w:rFonts w:eastAsia="黑体"/>
          <w:b/>
          <w:sz w:val="32"/>
          <w:szCs w:val="36"/>
        </w:rPr>
      </w:pPr>
      <w:r w:rsidRPr="001B0E2D">
        <w:rPr>
          <w:rFonts w:eastAsia="黑体" w:hint="eastAsia"/>
          <w:b/>
          <w:sz w:val="32"/>
          <w:szCs w:val="36"/>
        </w:rPr>
        <w:t>附件</w:t>
      </w:r>
      <w:r w:rsidRPr="001B0E2D">
        <w:rPr>
          <w:rFonts w:eastAsia="黑体"/>
          <w:b/>
          <w:sz w:val="32"/>
          <w:szCs w:val="36"/>
        </w:rPr>
        <w:t>3</w:t>
      </w:r>
    </w:p>
    <w:p w:rsidR="00AF2BC6" w:rsidRPr="001B0E2D" w:rsidRDefault="00AF2BC6" w:rsidP="00560AC8">
      <w:pPr>
        <w:spacing w:afterLines="50"/>
        <w:jc w:val="center"/>
        <w:rPr>
          <w:rFonts w:eastAsia="方正小标宋简体"/>
          <w:b/>
          <w:bCs/>
          <w:sz w:val="44"/>
          <w:szCs w:val="44"/>
        </w:rPr>
      </w:pPr>
      <w:r w:rsidRPr="001B0E2D">
        <w:rPr>
          <w:rFonts w:eastAsia="方正小标宋简体" w:hint="eastAsia"/>
          <w:b/>
          <w:bCs/>
          <w:sz w:val="44"/>
          <w:szCs w:val="44"/>
        </w:rPr>
        <w:t>国防教育特色学校推荐表</w:t>
      </w:r>
      <w:bookmarkEnd w:id="0"/>
    </w:p>
    <w:p w:rsidR="00AF2BC6" w:rsidRPr="001B0E2D" w:rsidRDefault="00AF2BC6" w:rsidP="00560AC8">
      <w:pPr>
        <w:spacing w:afterLines="50"/>
        <w:jc w:val="left"/>
        <w:rPr>
          <w:rFonts w:eastAsia="汉仪书宋一简"/>
          <w:b/>
          <w:bCs/>
          <w:szCs w:val="21"/>
        </w:rPr>
      </w:pPr>
      <w:r w:rsidRPr="001B0E2D">
        <w:rPr>
          <w:rFonts w:eastAsia="汉仪书宋一简" w:hint="eastAsia"/>
          <w:b/>
          <w:bCs/>
          <w:szCs w:val="21"/>
        </w:rPr>
        <w:t>填表单位：</w:t>
      </w:r>
      <w:r w:rsidRPr="001B0E2D">
        <w:rPr>
          <w:rFonts w:eastAsia="汉仪书宋一简"/>
          <w:b/>
          <w:bCs/>
          <w:szCs w:val="21"/>
          <w:u w:val="single"/>
        </w:rPr>
        <w:t xml:space="preserve">                            </w:t>
      </w:r>
      <w:r w:rsidRPr="001B0E2D">
        <w:rPr>
          <w:rFonts w:eastAsia="汉仪书宋一简" w:hint="eastAsia"/>
          <w:b/>
          <w:bCs/>
          <w:szCs w:val="21"/>
        </w:rPr>
        <w:t>（盖</w:t>
      </w:r>
      <w:r w:rsidRPr="001B0E2D">
        <w:rPr>
          <w:rFonts w:eastAsia="汉仪书宋一简"/>
          <w:b/>
          <w:bCs/>
          <w:szCs w:val="21"/>
        </w:rPr>
        <w:t xml:space="preserve">  </w:t>
      </w:r>
      <w:r w:rsidRPr="001B0E2D">
        <w:rPr>
          <w:rFonts w:eastAsia="汉仪书宋一简" w:hint="eastAsia"/>
          <w:b/>
          <w:bCs/>
          <w:szCs w:val="21"/>
        </w:rPr>
        <w:t>章）</w:t>
      </w:r>
    </w:p>
    <w:p w:rsidR="00AF2BC6" w:rsidRPr="001B0E2D" w:rsidRDefault="00AF2BC6" w:rsidP="00560AC8">
      <w:pPr>
        <w:spacing w:afterLines="50"/>
        <w:jc w:val="left"/>
        <w:rPr>
          <w:rFonts w:eastAsia="汉仪书宋一简"/>
          <w:b/>
          <w:bCs/>
          <w:szCs w:val="21"/>
          <w:u w:val="single"/>
        </w:rPr>
      </w:pPr>
      <w:r w:rsidRPr="001B0E2D">
        <w:rPr>
          <w:rFonts w:eastAsia="汉仪书宋一简" w:hint="eastAsia"/>
          <w:b/>
          <w:bCs/>
          <w:szCs w:val="21"/>
        </w:rPr>
        <w:t>联</w:t>
      </w:r>
      <w:r w:rsidRPr="001B0E2D">
        <w:rPr>
          <w:rFonts w:eastAsia="汉仪书宋一简"/>
          <w:b/>
          <w:bCs/>
          <w:szCs w:val="21"/>
        </w:rPr>
        <w:t xml:space="preserve"> </w:t>
      </w:r>
      <w:r w:rsidRPr="001B0E2D">
        <w:rPr>
          <w:rFonts w:eastAsia="汉仪书宋一简" w:hint="eastAsia"/>
          <w:b/>
          <w:bCs/>
          <w:szCs w:val="21"/>
        </w:rPr>
        <w:t>系</w:t>
      </w:r>
      <w:r w:rsidRPr="001B0E2D">
        <w:rPr>
          <w:rFonts w:eastAsia="汉仪书宋一简"/>
          <w:b/>
          <w:bCs/>
          <w:szCs w:val="21"/>
        </w:rPr>
        <w:t xml:space="preserve"> </w:t>
      </w:r>
      <w:r w:rsidRPr="001B0E2D">
        <w:rPr>
          <w:rFonts w:eastAsia="汉仪书宋一简" w:hint="eastAsia"/>
          <w:b/>
          <w:bCs/>
          <w:szCs w:val="21"/>
        </w:rPr>
        <w:t>人：</w:t>
      </w:r>
      <w:r w:rsidRPr="001B0E2D">
        <w:rPr>
          <w:rFonts w:eastAsia="汉仪书宋一简"/>
          <w:b/>
          <w:bCs/>
          <w:szCs w:val="21"/>
          <w:u w:val="single"/>
        </w:rPr>
        <w:t xml:space="preserve">          </w:t>
      </w:r>
      <w:r w:rsidRPr="001B0E2D">
        <w:rPr>
          <w:rFonts w:eastAsia="汉仪书宋一简" w:hint="eastAsia"/>
          <w:b/>
          <w:bCs/>
          <w:szCs w:val="21"/>
        </w:rPr>
        <w:t>联系电话：</w:t>
      </w:r>
      <w:r w:rsidRPr="001B0E2D">
        <w:rPr>
          <w:rFonts w:eastAsia="汉仪书宋一简"/>
          <w:b/>
          <w:bCs/>
          <w:szCs w:val="21"/>
          <w:u w:val="single"/>
        </w:rPr>
        <w:t xml:space="preserve">             </w:t>
      </w:r>
      <w:r w:rsidRPr="001B0E2D">
        <w:rPr>
          <w:rFonts w:eastAsia="汉仪书宋一简" w:hint="eastAsia"/>
          <w:b/>
          <w:bCs/>
          <w:szCs w:val="21"/>
        </w:rPr>
        <w:t>电子邮箱：</w:t>
      </w:r>
      <w:r w:rsidRPr="001B0E2D">
        <w:rPr>
          <w:rFonts w:eastAsia="汉仪书宋一简"/>
          <w:b/>
          <w:bCs/>
          <w:szCs w:val="21"/>
          <w:u w:val="single"/>
        </w:rPr>
        <w:t xml:space="preserve">               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1"/>
        <w:gridCol w:w="1796"/>
        <w:gridCol w:w="1497"/>
        <w:gridCol w:w="1346"/>
        <w:gridCol w:w="1818"/>
        <w:gridCol w:w="1624"/>
      </w:tblGrid>
      <w:tr w:rsidR="00AF2BC6" w:rsidRPr="001B0E2D" w:rsidTr="00446FC9">
        <w:trPr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黑体"/>
                <w:b/>
                <w:szCs w:val="21"/>
              </w:rPr>
            </w:pPr>
            <w:r w:rsidRPr="001B0E2D">
              <w:rPr>
                <w:rFonts w:eastAsia="黑体" w:hint="eastAsia"/>
                <w:b/>
                <w:szCs w:val="21"/>
              </w:rPr>
              <w:t>序号</w:t>
            </w: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黑体"/>
                <w:b/>
                <w:szCs w:val="21"/>
              </w:rPr>
            </w:pPr>
            <w:r w:rsidRPr="001B0E2D">
              <w:rPr>
                <w:rFonts w:eastAsia="黑体" w:hint="eastAsia"/>
                <w:b/>
                <w:szCs w:val="21"/>
              </w:rPr>
              <w:t>学校全称</w:t>
            </w: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黑体"/>
                <w:b/>
                <w:szCs w:val="21"/>
              </w:rPr>
            </w:pPr>
            <w:r w:rsidRPr="001B0E2D">
              <w:rPr>
                <w:rFonts w:eastAsia="黑体" w:hint="eastAsia"/>
                <w:b/>
                <w:szCs w:val="21"/>
              </w:rPr>
              <w:t>所在市</w:t>
            </w:r>
          </w:p>
          <w:p w:rsidR="00AF2BC6" w:rsidRPr="001B0E2D" w:rsidRDefault="00AF2BC6" w:rsidP="00446FC9">
            <w:pPr>
              <w:spacing w:line="240" w:lineRule="exact"/>
              <w:jc w:val="center"/>
              <w:rPr>
                <w:rFonts w:eastAsia="黑体"/>
                <w:b/>
                <w:szCs w:val="21"/>
              </w:rPr>
            </w:pPr>
            <w:r w:rsidRPr="001B0E2D">
              <w:rPr>
                <w:rFonts w:eastAsia="黑体" w:hint="eastAsia"/>
                <w:b/>
                <w:szCs w:val="21"/>
              </w:rPr>
              <w:t>（地、区）</w:t>
            </w: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黑体"/>
                <w:b/>
                <w:szCs w:val="21"/>
              </w:rPr>
            </w:pPr>
            <w:r w:rsidRPr="001B0E2D">
              <w:rPr>
                <w:rFonts w:eastAsia="黑体" w:hint="eastAsia"/>
                <w:b/>
                <w:szCs w:val="21"/>
              </w:rPr>
              <w:t>法定</w:t>
            </w:r>
          </w:p>
          <w:p w:rsidR="00AF2BC6" w:rsidRPr="001B0E2D" w:rsidRDefault="00AF2BC6" w:rsidP="00446FC9">
            <w:pPr>
              <w:spacing w:line="240" w:lineRule="exact"/>
              <w:jc w:val="center"/>
              <w:rPr>
                <w:rFonts w:eastAsia="黑体"/>
                <w:b/>
                <w:szCs w:val="21"/>
              </w:rPr>
            </w:pPr>
            <w:r w:rsidRPr="001B0E2D">
              <w:rPr>
                <w:rFonts w:eastAsia="黑体" w:hint="eastAsia"/>
                <w:b/>
                <w:szCs w:val="21"/>
              </w:rPr>
              <w:t>代表人</w:t>
            </w: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黑体"/>
                <w:b/>
                <w:szCs w:val="21"/>
              </w:rPr>
            </w:pPr>
            <w:r w:rsidRPr="001B0E2D">
              <w:rPr>
                <w:rFonts w:eastAsia="黑体" w:hint="eastAsia"/>
                <w:b/>
                <w:szCs w:val="21"/>
              </w:rPr>
              <w:t>联系电话</w:t>
            </w: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黑体"/>
                <w:b/>
                <w:szCs w:val="21"/>
              </w:rPr>
            </w:pPr>
            <w:r w:rsidRPr="001B0E2D">
              <w:rPr>
                <w:rFonts w:eastAsia="黑体" w:hint="eastAsia"/>
                <w:b/>
                <w:szCs w:val="21"/>
              </w:rPr>
              <w:t>电子邮箱</w:t>
            </w:r>
          </w:p>
        </w:tc>
      </w:tr>
      <w:tr w:rsidR="00AF2BC6" w:rsidRPr="001B0E2D" w:rsidTr="00446FC9">
        <w:trPr>
          <w:trHeight w:hRule="exact" w:val="564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1</w:t>
            </w: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2</w:t>
            </w: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3</w:t>
            </w: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……</w:t>
            </w: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48"/>
          <w:jc w:val="center"/>
        </w:trPr>
        <w:tc>
          <w:tcPr>
            <w:tcW w:w="991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79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497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18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624" w:type="dxa"/>
            <w:vAlign w:val="center"/>
          </w:tcPr>
          <w:p w:rsidR="00AF2BC6" w:rsidRPr="001B0E2D" w:rsidRDefault="00AF2BC6" w:rsidP="00446FC9">
            <w:pPr>
              <w:jc w:val="center"/>
              <w:rPr>
                <w:rFonts w:eastAsia="汉仪书宋一简"/>
                <w:b/>
                <w:szCs w:val="21"/>
              </w:rPr>
            </w:pPr>
          </w:p>
        </w:tc>
      </w:tr>
    </w:tbl>
    <w:p w:rsidR="00AF2BC6" w:rsidRPr="001B0E2D" w:rsidRDefault="00AF2BC6" w:rsidP="006019B4">
      <w:pPr>
        <w:ind w:firstLineChars="100" w:firstLine="241"/>
        <w:rPr>
          <w:rFonts w:eastAsia="楷体"/>
          <w:b/>
          <w:sz w:val="24"/>
        </w:rPr>
      </w:pPr>
    </w:p>
    <w:p w:rsidR="00AF2BC6" w:rsidRPr="001B0E2D" w:rsidRDefault="00AF2BC6" w:rsidP="006019B4">
      <w:pPr>
        <w:ind w:firstLineChars="100" w:firstLine="241"/>
        <w:rPr>
          <w:rFonts w:eastAsia="楷体"/>
          <w:b/>
          <w:sz w:val="24"/>
        </w:rPr>
      </w:pPr>
      <w:r w:rsidRPr="001B0E2D">
        <w:rPr>
          <w:rFonts w:eastAsia="楷体" w:hAnsi="楷体" w:hint="eastAsia"/>
          <w:b/>
          <w:sz w:val="24"/>
        </w:rPr>
        <w:t>备注：</w:t>
      </w:r>
      <w:r w:rsidRPr="001B0E2D">
        <w:rPr>
          <w:rFonts w:eastAsia="楷体"/>
          <w:b/>
          <w:sz w:val="24"/>
        </w:rPr>
        <w:t>1.</w:t>
      </w:r>
      <w:r w:rsidRPr="001B0E2D">
        <w:rPr>
          <w:rFonts w:eastAsia="楷体" w:hAnsi="楷体" w:hint="eastAsia"/>
          <w:b/>
          <w:sz w:val="24"/>
        </w:rPr>
        <w:t>填表单位填写市级教育行政部门全称，并加盖公章。</w:t>
      </w:r>
    </w:p>
    <w:p w:rsidR="00AF2BC6" w:rsidRPr="001B0E2D" w:rsidRDefault="00AF2BC6" w:rsidP="002E57A9">
      <w:pPr>
        <w:rPr>
          <w:rFonts w:eastAsia="楷体"/>
          <w:b/>
          <w:sz w:val="24"/>
        </w:rPr>
      </w:pPr>
      <w:r w:rsidRPr="001B0E2D">
        <w:rPr>
          <w:rFonts w:eastAsia="楷体"/>
          <w:b/>
          <w:sz w:val="24"/>
        </w:rPr>
        <w:t xml:space="preserve">        2.</w:t>
      </w:r>
      <w:r w:rsidRPr="001B0E2D">
        <w:rPr>
          <w:rFonts w:eastAsia="楷体" w:hAnsi="楷体" w:hint="eastAsia"/>
          <w:b/>
          <w:sz w:val="24"/>
        </w:rPr>
        <w:t>同一地区学校请按序依次填写。</w:t>
      </w:r>
    </w:p>
    <w:p w:rsidR="00AF2BC6" w:rsidRPr="001B0E2D" w:rsidRDefault="00AF2BC6" w:rsidP="002E57A9">
      <w:pPr>
        <w:rPr>
          <w:rFonts w:eastAsia="黑体"/>
          <w:b/>
          <w:sz w:val="32"/>
        </w:rPr>
      </w:pPr>
    </w:p>
    <w:p w:rsidR="00AF2BC6" w:rsidRPr="001B0E2D" w:rsidRDefault="00AF2BC6" w:rsidP="002E57A9">
      <w:pPr>
        <w:rPr>
          <w:rFonts w:eastAsia="黑体"/>
          <w:b/>
          <w:sz w:val="32"/>
        </w:rPr>
      </w:pPr>
      <w:r w:rsidRPr="001B0E2D">
        <w:rPr>
          <w:rFonts w:eastAsia="黑体" w:hint="eastAsia"/>
          <w:b/>
          <w:sz w:val="32"/>
        </w:rPr>
        <w:t>附件</w:t>
      </w:r>
      <w:r w:rsidRPr="001B0E2D">
        <w:rPr>
          <w:rFonts w:eastAsia="黑体"/>
          <w:b/>
          <w:sz w:val="32"/>
        </w:rPr>
        <w:t>4</w:t>
      </w:r>
    </w:p>
    <w:p w:rsidR="00AF2BC6" w:rsidRPr="001B0E2D" w:rsidRDefault="00AF2BC6" w:rsidP="002E57A9">
      <w:pPr>
        <w:spacing w:line="540" w:lineRule="exact"/>
        <w:jc w:val="center"/>
        <w:rPr>
          <w:rFonts w:eastAsia="方正小标宋简体"/>
          <w:b/>
          <w:bCs/>
          <w:sz w:val="44"/>
          <w:szCs w:val="44"/>
        </w:rPr>
      </w:pPr>
      <w:r w:rsidRPr="001B0E2D">
        <w:rPr>
          <w:rFonts w:eastAsia="方正小标宋简体" w:hint="eastAsia"/>
          <w:b/>
          <w:bCs/>
          <w:sz w:val="44"/>
          <w:szCs w:val="44"/>
        </w:rPr>
        <w:t>国防教育特色学校自评表</w:t>
      </w:r>
    </w:p>
    <w:p w:rsidR="00AF2BC6" w:rsidRPr="001B0E2D" w:rsidRDefault="00AF2BC6" w:rsidP="002E57A9">
      <w:pPr>
        <w:spacing w:line="540" w:lineRule="exact"/>
        <w:jc w:val="left"/>
        <w:rPr>
          <w:rFonts w:eastAsia="汉仪书宋一简"/>
          <w:b/>
          <w:bCs/>
          <w:szCs w:val="21"/>
        </w:rPr>
      </w:pPr>
      <w:r w:rsidRPr="001B0E2D">
        <w:rPr>
          <w:rFonts w:eastAsia="汉仪书宋一简" w:hint="eastAsia"/>
          <w:b/>
          <w:bCs/>
          <w:szCs w:val="21"/>
        </w:rPr>
        <w:t>填表单位</w:t>
      </w:r>
      <w:r w:rsidRPr="001B0E2D">
        <w:rPr>
          <w:rFonts w:eastAsia="汉仪书宋一简"/>
          <w:b/>
          <w:bCs/>
          <w:szCs w:val="21"/>
          <w:u w:val="single"/>
        </w:rPr>
        <w:t xml:space="preserve">           </w:t>
      </w:r>
      <w:r w:rsidRPr="001B0E2D">
        <w:rPr>
          <w:rFonts w:eastAsia="汉仪书宋一简" w:hint="eastAsia"/>
          <w:b/>
          <w:bCs/>
          <w:szCs w:val="21"/>
        </w:rPr>
        <w:t>（盖</w:t>
      </w:r>
      <w:r w:rsidRPr="001B0E2D">
        <w:rPr>
          <w:rFonts w:eastAsia="汉仪书宋一简"/>
          <w:b/>
          <w:bCs/>
          <w:szCs w:val="21"/>
        </w:rPr>
        <w:t xml:space="preserve">  </w:t>
      </w:r>
      <w:r w:rsidRPr="001B0E2D">
        <w:rPr>
          <w:rFonts w:eastAsia="汉仪书宋一简" w:hint="eastAsia"/>
          <w:b/>
          <w:bCs/>
          <w:szCs w:val="21"/>
        </w:rPr>
        <w:t>章）</w:t>
      </w:r>
      <w:r w:rsidRPr="001B0E2D">
        <w:rPr>
          <w:rFonts w:eastAsia="汉仪书宋一简"/>
          <w:b/>
          <w:bCs/>
          <w:szCs w:val="21"/>
        </w:rPr>
        <w:t xml:space="preserve">  </w:t>
      </w:r>
      <w:r w:rsidRPr="001B0E2D">
        <w:rPr>
          <w:rFonts w:eastAsia="汉仪书宋一简" w:hint="eastAsia"/>
          <w:b/>
          <w:bCs/>
          <w:szCs w:val="21"/>
        </w:rPr>
        <w:t>联</w:t>
      </w:r>
      <w:r w:rsidRPr="001B0E2D">
        <w:rPr>
          <w:rFonts w:eastAsia="汉仪书宋一简"/>
          <w:b/>
          <w:bCs/>
          <w:szCs w:val="21"/>
        </w:rPr>
        <w:t xml:space="preserve"> </w:t>
      </w:r>
      <w:r w:rsidRPr="001B0E2D">
        <w:rPr>
          <w:rFonts w:eastAsia="汉仪书宋一简" w:hint="eastAsia"/>
          <w:b/>
          <w:bCs/>
          <w:szCs w:val="21"/>
        </w:rPr>
        <w:t>系</w:t>
      </w:r>
      <w:r w:rsidRPr="001B0E2D">
        <w:rPr>
          <w:rFonts w:eastAsia="汉仪书宋一简"/>
          <w:b/>
          <w:bCs/>
          <w:szCs w:val="21"/>
        </w:rPr>
        <w:t xml:space="preserve"> </w:t>
      </w:r>
      <w:r w:rsidRPr="001B0E2D">
        <w:rPr>
          <w:rFonts w:eastAsia="汉仪书宋一简" w:hint="eastAsia"/>
          <w:b/>
          <w:bCs/>
          <w:szCs w:val="21"/>
        </w:rPr>
        <w:t>人：</w:t>
      </w:r>
      <w:r w:rsidRPr="001B0E2D">
        <w:rPr>
          <w:rFonts w:eastAsia="汉仪书宋一简"/>
          <w:b/>
          <w:bCs/>
          <w:szCs w:val="21"/>
          <w:u w:val="single"/>
        </w:rPr>
        <w:t xml:space="preserve">        </w:t>
      </w:r>
      <w:r w:rsidRPr="001B0E2D">
        <w:rPr>
          <w:rFonts w:eastAsia="汉仪书宋一简" w:hint="eastAsia"/>
          <w:b/>
          <w:bCs/>
          <w:szCs w:val="21"/>
        </w:rPr>
        <w:t>联系电话：</w:t>
      </w:r>
      <w:r w:rsidRPr="001B0E2D">
        <w:rPr>
          <w:rFonts w:eastAsia="汉仪书宋一简"/>
          <w:b/>
          <w:bCs/>
          <w:szCs w:val="21"/>
          <w:u w:val="single"/>
        </w:rPr>
        <w:t xml:space="preserve">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7"/>
        <w:gridCol w:w="655"/>
        <w:gridCol w:w="321"/>
        <w:gridCol w:w="5605"/>
        <w:gridCol w:w="863"/>
        <w:gridCol w:w="657"/>
      </w:tblGrid>
      <w:tr w:rsidR="00AF2BC6" w:rsidRPr="001B0E2D" w:rsidTr="00446FC9">
        <w:trPr>
          <w:trHeight w:val="633"/>
        </w:trPr>
        <w:tc>
          <w:tcPr>
            <w:tcW w:w="624" w:type="pct"/>
            <w:gridSpan w:val="2"/>
            <w:noWrap/>
            <w:vAlign w:val="center"/>
          </w:tcPr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</w:pP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评估指标</w:t>
            </w:r>
          </w:p>
        </w:tc>
        <w:tc>
          <w:tcPr>
            <w:tcW w:w="3478" w:type="pct"/>
            <w:gridSpan w:val="2"/>
            <w:noWrap/>
            <w:vAlign w:val="center"/>
          </w:tcPr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</w:pP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评</w:t>
            </w:r>
            <w:r w:rsidRPr="001B0E2D"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估</w:t>
            </w:r>
            <w:r w:rsidRPr="001B0E2D"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内</w:t>
            </w:r>
            <w:r w:rsidRPr="001B0E2D"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  <w:t xml:space="preserve"> </w:t>
            </w: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容</w:t>
            </w:r>
          </w:p>
        </w:tc>
        <w:tc>
          <w:tcPr>
            <w:tcW w:w="509" w:type="pct"/>
            <w:vAlign w:val="center"/>
          </w:tcPr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</w:pP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评估</w:t>
            </w:r>
          </w:p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</w:pP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</w:pP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自评</w:t>
            </w:r>
          </w:p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bCs/>
                <w:color w:val="000000"/>
                <w:kern w:val="0"/>
                <w:szCs w:val="21"/>
              </w:rPr>
            </w:pPr>
            <w:r w:rsidRPr="001B0E2D">
              <w:rPr>
                <w:rFonts w:eastAsia="汉仪书宋一简" w:hint="eastAsia"/>
                <w:b/>
                <w:bCs/>
                <w:color w:val="000000"/>
                <w:kern w:val="0"/>
                <w:szCs w:val="21"/>
              </w:rPr>
              <w:t>得分</w:t>
            </w:r>
          </w:p>
        </w:tc>
      </w:tr>
      <w:tr w:rsidR="00AF2BC6" w:rsidRPr="001B0E2D" w:rsidTr="00446FC9">
        <w:trPr>
          <w:trHeight w:hRule="exact" w:val="340"/>
        </w:trPr>
        <w:tc>
          <w:tcPr>
            <w:tcW w:w="239" w:type="pct"/>
            <w:vMerge w:val="restar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一</w:t>
            </w:r>
          </w:p>
        </w:tc>
        <w:tc>
          <w:tcPr>
            <w:tcW w:w="386" w:type="pct"/>
            <w:vMerge w:val="restart"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管理</w:t>
            </w:r>
          </w:p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规范</w:t>
            </w:r>
          </w:p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(26</w:t>
            </w:r>
            <w:r w:rsidRPr="001B0E2D">
              <w:rPr>
                <w:rFonts w:eastAsia="汉仪书宋一简" w:hint="eastAsia"/>
                <w:b/>
                <w:szCs w:val="21"/>
              </w:rPr>
              <w:t>分</w:t>
            </w:r>
            <w:r w:rsidRPr="001B0E2D">
              <w:rPr>
                <w:rFonts w:eastAsia="汉仪书宋一简"/>
                <w:b/>
                <w:szCs w:val="21"/>
              </w:rPr>
              <w:t>)</w:t>
            </w: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1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学校高度重视，将国防教育纳入议事日程和年度工作计划。</w:t>
            </w:r>
          </w:p>
        </w:tc>
        <w:tc>
          <w:tcPr>
            <w:tcW w:w="509" w:type="pct"/>
            <w:vAlign w:val="center"/>
          </w:tcPr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340"/>
        </w:trPr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2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定期研究学校国防教育工作。</w:t>
            </w:r>
          </w:p>
        </w:tc>
        <w:tc>
          <w:tcPr>
            <w:tcW w:w="509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567"/>
        </w:trPr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3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有明确的分管校领导（</w:t>
            </w:r>
            <w:r w:rsidRPr="001B0E2D">
              <w:rPr>
                <w:rFonts w:eastAsia="汉仪书宋一简"/>
                <w:b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szCs w:val="21"/>
              </w:rPr>
              <w:t>分）有专门机构负责学校国防教育教学活动（</w:t>
            </w:r>
            <w:r w:rsidRPr="001B0E2D">
              <w:rPr>
                <w:rFonts w:eastAsia="汉仪书宋一简"/>
                <w:b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szCs w:val="21"/>
              </w:rPr>
              <w:t>分）。</w:t>
            </w:r>
          </w:p>
        </w:tc>
        <w:tc>
          <w:tcPr>
            <w:tcW w:w="509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4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340"/>
        </w:trPr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4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有国防教育教学方案（</w:t>
            </w:r>
            <w:r w:rsidRPr="001B0E2D">
              <w:rPr>
                <w:rFonts w:eastAsia="汉仪书宋一简"/>
                <w:b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szCs w:val="21"/>
              </w:rPr>
              <w:t>分）和计划（</w:t>
            </w:r>
            <w:r w:rsidRPr="001B0E2D">
              <w:rPr>
                <w:rFonts w:eastAsia="汉仪书宋一简"/>
                <w:b/>
                <w:szCs w:val="21"/>
              </w:rPr>
              <w:t>3</w:t>
            </w:r>
            <w:r w:rsidRPr="001B0E2D">
              <w:rPr>
                <w:rFonts w:eastAsia="汉仪书宋一简" w:hint="eastAsia"/>
                <w:b/>
                <w:szCs w:val="21"/>
              </w:rPr>
              <w:t>分）。</w:t>
            </w:r>
          </w:p>
        </w:tc>
        <w:tc>
          <w:tcPr>
            <w:tcW w:w="509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5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340"/>
        </w:trPr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5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有健全的管理制度（</w:t>
            </w:r>
            <w:r w:rsidRPr="001B0E2D">
              <w:rPr>
                <w:rFonts w:eastAsia="汉仪书宋一简"/>
                <w:b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szCs w:val="21"/>
              </w:rPr>
              <w:t>分）和绩效评估机制（</w:t>
            </w:r>
            <w:r w:rsidRPr="001B0E2D">
              <w:rPr>
                <w:rFonts w:eastAsia="汉仪书宋一简"/>
                <w:b/>
                <w:szCs w:val="21"/>
              </w:rPr>
              <w:t>4</w:t>
            </w:r>
            <w:r w:rsidRPr="001B0E2D">
              <w:rPr>
                <w:rFonts w:eastAsia="汉仪书宋一简" w:hint="eastAsia"/>
                <w:b/>
                <w:szCs w:val="21"/>
              </w:rPr>
              <w:t>分）。</w:t>
            </w:r>
          </w:p>
        </w:tc>
        <w:tc>
          <w:tcPr>
            <w:tcW w:w="509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6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340"/>
        </w:trPr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6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有开展学校国防教育经费预算（</w:t>
            </w:r>
            <w:r w:rsidRPr="001B0E2D">
              <w:rPr>
                <w:rFonts w:eastAsia="汉仪书宋一简"/>
                <w:b/>
                <w:szCs w:val="21"/>
              </w:rPr>
              <w:t>3</w:t>
            </w:r>
            <w:r w:rsidRPr="001B0E2D">
              <w:rPr>
                <w:rFonts w:eastAsia="汉仪书宋一简" w:hint="eastAsia"/>
                <w:b/>
                <w:szCs w:val="21"/>
              </w:rPr>
              <w:t>分）和政策支持（</w:t>
            </w:r>
            <w:r w:rsidRPr="001B0E2D">
              <w:rPr>
                <w:rFonts w:eastAsia="汉仪书宋一简"/>
                <w:b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szCs w:val="21"/>
              </w:rPr>
              <w:t>分）。</w:t>
            </w:r>
          </w:p>
        </w:tc>
        <w:tc>
          <w:tcPr>
            <w:tcW w:w="509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5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 w:val="restar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二</w:t>
            </w:r>
          </w:p>
        </w:tc>
        <w:tc>
          <w:tcPr>
            <w:tcW w:w="386" w:type="pct"/>
            <w:vMerge w:val="restart"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工作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br/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有序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br/>
              <w:t>(24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)</w:t>
            </w: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1</w:t>
            </w:r>
          </w:p>
        </w:tc>
        <w:tc>
          <w:tcPr>
            <w:tcW w:w="3291" w:type="pct"/>
            <w:tcBorders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学校国防教育教学时间有保障（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分），相关课程中有机融入学校国防教育内容（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分）。</w:t>
            </w:r>
          </w:p>
        </w:tc>
        <w:tc>
          <w:tcPr>
            <w:tcW w:w="509" w:type="pct"/>
            <w:tcBorders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6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2</w:t>
            </w:r>
          </w:p>
        </w:tc>
        <w:tc>
          <w:tcPr>
            <w:tcW w:w="3291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定期开展国防主题教育活动（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4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分），并能利用重要时间节点营造良好的国防教育氛围（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4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分）。</w:t>
            </w:r>
          </w:p>
        </w:tc>
        <w:tc>
          <w:tcPr>
            <w:tcW w:w="509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8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</w:p>
        </w:tc>
        <w:tc>
          <w:tcPr>
            <w:tcW w:w="3291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利用学校图书馆、阅览室、宣传栏、互联网站等资源开展形式多样的日常国防教育活动。</w:t>
            </w:r>
          </w:p>
        </w:tc>
        <w:tc>
          <w:tcPr>
            <w:tcW w:w="509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5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340"/>
        </w:trPr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4</w:t>
            </w:r>
          </w:p>
        </w:tc>
        <w:tc>
          <w:tcPr>
            <w:tcW w:w="3291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学校国防教育工作得到师生员工的广泛参与。</w:t>
            </w:r>
          </w:p>
        </w:tc>
        <w:tc>
          <w:tcPr>
            <w:tcW w:w="509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5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 w:val="restar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三</w:t>
            </w:r>
          </w:p>
        </w:tc>
        <w:tc>
          <w:tcPr>
            <w:tcW w:w="386" w:type="pct"/>
            <w:vMerge w:val="restart"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保障</w:t>
            </w:r>
          </w:p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有力</w:t>
            </w:r>
          </w:p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(24</w:t>
            </w:r>
            <w:r w:rsidRPr="001B0E2D">
              <w:rPr>
                <w:rFonts w:eastAsia="汉仪书宋一简" w:hint="eastAsia"/>
                <w:b/>
                <w:szCs w:val="21"/>
              </w:rPr>
              <w:t>分</w:t>
            </w:r>
            <w:r w:rsidRPr="001B0E2D">
              <w:rPr>
                <w:rFonts w:eastAsia="汉仪书宋一简"/>
                <w:b/>
                <w:szCs w:val="21"/>
              </w:rPr>
              <w:t>)</w:t>
            </w: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1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有专职或兼职教师进行国防教育的教学（</w:t>
            </w:r>
            <w:r w:rsidRPr="001B0E2D">
              <w:rPr>
                <w:rFonts w:eastAsia="汉仪书宋一简"/>
                <w:b/>
                <w:szCs w:val="21"/>
              </w:rPr>
              <w:t>4</w:t>
            </w:r>
            <w:r w:rsidRPr="001B0E2D">
              <w:rPr>
                <w:rFonts w:eastAsia="汉仪书宋一简" w:hint="eastAsia"/>
                <w:b/>
                <w:szCs w:val="21"/>
              </w:rPr>
              <w:t>分）、组织开展各项国防教育活动（</w:t>
            </w:r>
            <w:r w:rsidRPr="001B0E2D">
              <w:rPr>
                <w:rFonts w:eastAsia="汉仪书宋一简"/>
                <w:b/>
                <w:szCs w:val="21"/>
              </w:rPr>
              <w:t>3</w:t>
            </w:r>
            <w:r w:rsidRPr="001B0E2D">
              <w:rPr>
                <w:rFonts w:eastAsia="汉仪书宋一简" w:hint="eastAsia"/>
                <w:b/>
                <w:szCs w:val="21"/>
              </w:rPr>
              <w:t>分）。</w:t>
            </w:r>
          </w:p>
        </w:tc>
        <w:tc>
          <w:tcPr>
            <w:tcW w:w="509" w:type="pct"/>
            <w:vAlign w:val="center"/>
          </w:tcPr>
          <w:p w:rsidR="00AF2BC6" w:rsidRPr="001B0E2D" w:rsidRDefault="00AF2BC6" w:rsidP="001B0E2D">
            <w:pPr>
              <w:spacing w:line="240" w:lineRule="exact"/>
              <w:ind w:firstLineChars="150" w:firstLine="316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7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2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校内开辟国防教育活动区域（</w:t>
            </w:r>
            <w:r w:rsidRPr="001B0E2D">
              <w:rPr>
                <w:rFonts w:eastAsia="汉仪书宋一简"/>
                <w:b/>
                <w:szCs w:val="21"/>
              </w:rPr>
              <w:t>3</w:t>
            </w:r>
            <w:r w:rsidRPr="001B0E2D">
              <w:rPr>
                <w:rFonts w:eastAsia="汉仪书宋一简" w:hint="eastAsia"/>
                <w:b/>
                <w:szCs w:val="21"/>
              </w:rPr>
              <w:t>分），配备相应国防教育图书（</w:t>
            </w:r>
            <w:r w:rsidRPr="001B0E2D">
              <w:rPr>
                <w:rFonts w:eastAsia="汉仪书宋一简"/>
                <w:b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szCs w:val="21"/>
              </w:rPr>
              <w:t>分）、教学器材（</w:t>
            </w:r>
            <w:r w:rsidRPr="001B0E2D">
              <w:rPr>
                <w:rFonts w:eastAsia="汉仪书宋一简"/>
                <w:b/>
                <w:szCs w:val="21"/>
              </w:rPr>
              <w:t>1</w:t>
            </w:r>
            <w:r w:rsidRPr="001B0E2D">
              <w:rPr>
                <w:rFonts w:eastAsia="汉仪书宋一简" w:hint="eastAsia"/>
                <w:b/>
                <w:szCs w:val="21"/>
              </w:rPr>
              <w:t>分）和学生训练实践应用器材（</w:t>
            </w:r>
            <w:r w:rsidRPr="001B0E2D">
              <w:rPr>
                <w:rFonts w:eastAsia="汉仪书宋一简"/>
                <w:b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szCs w:val="21"/>
              </w:rPr>
              <w:t>分）。</w:t>
            </w:r>
          </w:p>
        </w:tc>
        <w:tc>
          <w:tcPr>
            <w:tcW w:w="509" w:type="pct"/>
            <w:vAlign w:val="center"/>
          </w:tcPr>
          <w:p w:rsidR="00AF2BC6" w:rsidRPr="001B0E2D" w:rsidRDefault="00AF2BC6" w:rsidP="001B0E2D">
            <w:pPr>
              <w:spacing w:line="240" w:lineRule="exact"/>
              <w:ind w:firstLineChars="150" w:firstLine="316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8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3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有固定的学校国防教育综合实践基地</w:t>
            </w:r>
            <w:r w:rsidRPr="001B0E2D">
              <w:rPr>
                <w:rFonts w:eastAsia="汉仪书宋一简"/>
                <w:b/>
                <w:szCs w:val="21"/>
              </w:rPr>
              <w:t>(</w:t>
            </w:r>
            <w:r w:rsidRPr="001B0E2D">
              <w:rPr>
                <w:rFonts w:eastAsia="汉仪书宋一简" w:hint="eastAsia"/>
                <w:b/>
                <w:szCs w:val="21"/>
              </w:rPr>
              <w:t>高校设立军事理论教研室，开设军事理论课，军事理论课纳入学生学籍管理、记入学分，并按大纲要求完成课时计划）。</w:t>
            </w:r>
            <w:r w:rsidRPr="001B0E2D">
              <w:rPr>
                <w:rFonts w:eastAsia="汉仪书宋一简"/>
                <w:b/>
                <w:szCs w:val="21"/>
              </w:rPr>
              <w:t xml:space="preserve">  </w:t>
            </w:r>
          </w:p>
        </w:tc>
        <w:tc>
          <w:tcPr>
            <w:tcW w:w="509" w:type="pct"/>
            <w:vAlign w:val="center"/>
          </w:tcPr>
          <w:p w:rsidR="00AF2BC6" w:rsidRPr="001B0E2D" w:rsidRDefault="00AF2BC6" w:rsidP="001B0E2D">
            <w:pPr>
              <w:spacing w:line="240" w:lineRule="exact"/>
              <w:ind w:firstLineChars="150" w:firstLine="316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6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rPr>
          <w:trHeight w:hRule="exact" w:val="340"/>
        </w:trPr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4</w:t>
            </w:r>
          </w:p>
        </w:tc>
        <w:tc>
          <w:tcPr>
            <w:tcW w:w="3291" w:type="pc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有整合各类教育教学资源的条件和途径开展国防教育。</w:t>
            </w:r>
          </w:p>
        </w:tc>
        <w:tc>
          <w:tcPr>
            <w:tcW w:w="509" w:type="pct"/>
            <w:vAlign w:val="center"/>
          </w:tcPr>
          <w:p w:rsidR="00AF2BC6" w:rsidRPr="001B0E2D" w:rsidRDefault="00AF2BC6" w:rsidP="001B0E2D">
            <w:pPr>
              <w:spacing w:line="240" w:lineRule="exact"/>
              <w:ind w:firstLineChars="150" w:firstLine="316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3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 w:val="restart"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四</w:t>
            </w:r>
          </w:p>
        </w:tc>
        <w:tc>
          <w:tcPr>
            <w:tcW w:w="386" w:type="pct"/>
            <w:vMerge w:val="restart"/>
            <w:tcMar>
              <w:left w:w="0" w:type="dxa"/>
              <w:right w:w="0" w:type="dxa"/>
            </w:tcMar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特色</w:t>
            </w:r>
          </w:p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鲜明</w:t>
            </w:r>
          </w:p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szCs w:val="21"/>
              </w:rPr>
            </w:pPr>
            <w:r w:rsidRPr="001B0E2D">
              <w:rPr>
                <w:rFonts w:eastAsia="汉仪书宋一简"/>
                <w:b/>
                <w:szCs w:val="21"/>
              </w:rPr>
              <w:t>(26</w:t>
            </w:r>
            <w:r w:rsidRPr="001B0E2D">
              <w:rPr>
                <w:rFonts w:eastAsia="汉仪书宋一简" w:hint="eastAsia"/>
                <w:b/>
                <w:szCs w:val="21"/>
              </w:rPr>
              <w:t>分</w:t>
            </w:r>
            <w:r w:rsidRPr="001B0E2D">
              <w:rPr>
                <w:rFonts w:eastAsia="汉仪书宋一简"/>
                <w:b/>
                <w:szCs w:val="21"/>
              </w:rPr>
              <w:t>)</w:t>
            </w:r>
          </w:p>
        </w:tc>
        <w:tc>
          <w:tcPr>
            <w:tcW w:w="187" w:type="pct"/>
            <w:vAlign w:val="center"/>
          </w:tcPr>
          <w:p w:rsidR="00AF2BC6" w:rsidRPr="001B0E2D" w:rsidRDefault="00AF2BC6" w:rsidP="00446FC9">
            <w:pPr>
              <w:widowControl/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1</w:t>
            </w:r>
          </w:p>
        </w:tc>
        <w:tc>
          <w:tcPr>
            <w:tcW w:w="3291" w:type="pct"/>
            <w:tcBorders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能够利用所在地自然人文环境和历史传统、以及驻地部队等资源创造性地开展国防教育工作。</w:t>
            </w:r>
          </w:p>
        </w:tc>
        <w:tc>
          <w:tcPr>
            <w:tcW w:w="509" w:type="pct"/>
            <w:tcBorders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5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2</w:t>
            </w:r>
          </w:p>
        </w:tc>
        <w:tc>
          <w:tcPr>
            <w:tcW w:w="3291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有结合学校实际，开展学校国防教育的校本教材（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5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分），明确课时（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分），并按教学计划实施（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1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分），取得一定的效果（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>2</w:t>
            </w: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分）；</w:t>
            </w:r>
            <w:r w:rsidRPr="001B0E2D">
              <w:rPr>
                <w:rFonts w:eastAsia="汉仪书宋一简"/>
                <w:b/>
                <w:color w:val="000000"/>
                <w:szCs w:val="21"/>
              </w:rPr>
              <w:t xml:space="preserve"> </w:t>
            </w:r>
          </w:p>
        </w:tc>
        <w:tc>
          <w:tcPr>
            <w:tcW w:w="509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10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</w:p>
        </w:tc>
        <w:tc>
          <w:tcPr>
            <w:tcW w:w="3291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在管理机制、课程实施、教育方式、工作模式、活动开展、师资队伍和实践基地建设等方面具有一定的特色。</w:t>
            </w:r>
          </w:p>
        </w:tc>
        <w:tc>
          <w:tcPr>
            <w:tcW w:w="509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4</w:t>
            </w:r>
          </w:p>
        </w:tc>
        <w:tc>
          <w:tcPr>
            <w:tcW w:w="3291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积累一定的学校国防教育工作经验，在有关媒体上获得报道或有关会议上进行交流及展示活动。</w:t>
            </w:r>
          </w:p>
        </w:tc>
        <w:tc>
          <w:tcPr>
            <w:tcW w:w="509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446FC9"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5</w:t>
            </w:r>
          </w:p>
        </w:tc>
        <w:tc>
          <w:tcPr>
            <w:tcW w:w="3291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学校国防教育取得一定的成绩，获得各级表彰，主动承担各级部门组织开展的国防教育活动。</w:t>
            </w:r>
          </w:p>
        </w:tc>
        <w:tc>
          <w:tcPr>
            <w:tcW w:w="509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3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6019B4">
        <w:trPr>
          <w:trHeight w:hRule="exact" w:val="774"/>
        </w:trPr>
        <w:tc>
          <w:tcPr>
            <w:tcW w:w="239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386" w:type="pct"/>
            <w:vMerge/>
            <w:vAlign w:val="center"/>
          </w:tcPr>
          <w:p w:rsidR="00AF2BC6" w:rsidRPr="001B0E2D" w:rsidRDefault="00AF2BC6" w:rsidP="00446FC9">
            <w:pPr>
              <w:spacing w:line="240" w:lineRule="exact"/>
              <w:rPr>
                <w:rFonts w:eastAsia="汉仪书宋一简"/>
                <w:b/>
                <w:szCs w:val="21"/>
              </w:rPr>
            </w:pPr>
          </w:p>
        </w:tc>
        <w:tc>
          <w:tcPr>
            <w:tcW w:w="187" w:type="pct"/>
            <w:tcBorders>
              <w:top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6</w:t>
            </w:r>
          </w:p>
        </w:tc>
        <w:tc>
          <w:tcPr>
            <w:tcW w:w="3291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left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color w:val="000000"/>
                <w:szCs w:val="21"/>
              </w:rPr>
              <w:t>学校国防教育得到家长社会的认可，促进学生身心健康发展。</w:t>
            </w:r>
          </w:p>
        </w:tc>
        <w:tc>
          <w:tcPr>
            <w:tcW w:w="509" w:type="pct"/>
            <w:tcBorders>
              <w:top w:val="nil"/>
              <w:left w:val="nil"/>
            </w:tcBorders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/>
                <w:b/>
                <w:color w:val="000000"/>
                <w:szCs w:val="21"/>
              </w:rPr>
              <w:t>2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  <w:tr w:rsidR="00AF2BC6" w:rsidRPr="001B0E2D" w:rsidTr="006019B4">
        <w:trPr>
          <w:trHeight w:hRule="exact" w:val="569"/>
        </w:trPr>
        <w:tc>
          <w:tcPr>
            <w:tcW w:w="4612" w:type="pct"/>
            <w:gridSpan w:val="5"/>
            <w:vAlign w:val="center"/>
          </w:tcPr>
          <w:p w:rsidR="00AF2BC6" w:rsidRPr="001B0E2D" w:rsidRDefault="00AF2BC6" w:rsidP="00446FC9">
            <w:pPr>
              <w:spacing w:line="240" w:lineRule="exact"/>
              <w:jc w:val="center"/>
              <w:rPr>
                <w:rFonts w:eastAsia="汉仪书宋一简"/>
                <w:b/>
                <w:color w:val="000000"/>
                <w:szCs w:val="21"/>
              </w:rPr>
            </w:pPr>
            <w:r w:rsidRPr="001B0E2D">
              <w:rPr>
                <w:rFonts w:eastAsia="汉仪书宋一简" w:hint="eastAsia"/>
                <w:b/>
                <w:szCs w:val="21"/>
              </w:rPr>
              <w:t>自评总分</w:t>
            </w:r>
          </w:p>
        </w:tc>
        <w:tc>
          <w:tcPr>
            <w:tcW w:w="388" w:type="pct"/>
            <w:vAlign w:val="center"/>
          </w:tcPr>
          <w:p w:rsidR="00AF2BC6" w:rsidRPr="001B0E2D" w:rsidRDefault="00AF2BC6" w:rsidP="00446FC9">
            <w:pPr>
              <w:spacing w:line="540" w:lineRule="exact"/>
              <w:rPr>
                <w:rFonts w:eastAsia="汉仪书宋一简"/>
                <w:b/>
                <w:szCs w:val="21"/>
              </w:rPr>
            </w:pPr>
          </w:p>
        </w:tc>
      </w:tr>
    </w:tbl>
    <w:p w:rsidR="00AF2BC6" w:rsidRPr="001B0E2D" w:rsidRDefault="00AF2BC6" w:rsidP="002E57A9">
      <w:pPr>
        <w:rPr>
          <w:b/>
        </w:rPr>
      </w:pPr>
    </w:p>
    <w:p w:rsidR="00AF2BC6" w:rsidRPr="001B0E2D" w:rsidRDefault="00AF2BC6" w:rsidP="002E57A9">
      <w:pPr>
        <w:rPr>
          <w:b/>
        </w:rPr>
      </w:pPr>
    </w:p>
    <w:sectPr w:rsidR="00AF2BC6" w:rsidRPr="001B0E2D" w:rsidSect="00375ED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BC6" w:rsidRDefault="00AF2BC6" w:rsidP="00172E43">
      <w:r>
        <w:separator/>
      </w:r>
    </w:p>
  </w:endnote>
  <w:endnote w:type="continuationSeparator" w:id="0">
    <w:p w:rsidR="00AF2BC6" w:rsidRDefault="00AF2BC6" w:rsidP="00172E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汉仪书宋一简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6" w:rsidRDefault="00AF2BC6" w:rsidP="00F858D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F2BC6" w:rsidRDefault="00AF2BC6" w:rsidP="00996B41">
    <w:pPr>
      <w:pStyle w:val="Footer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6" w:rsidRPr="001B0E2D" w:rsidRDefault="00AF2BC6" w:rsidP="00996B41">
    <w:pPr>
      <w:pStyle w:val="Footer"/>
      <w:framePr w:wrap="around" w:vAnchor="text" w:hAnchor="margin" w:xAlign="outside" w:y="1"/>
      <w:ind w:leftChars="150" w:left="315" w:rightChars="150" w:right="315"/>
      <w:rPr>
        <w:rStyle w:val="PageNumber"/>
        <w:rFonts w:ascii="仿宋_GB2312" w:eastAsia="仿宋_GB2312"/>
        <w:b/>
        <w:sz w:val="28"/>
        <w:szCs w:val="28"/>
      </w:rPr>
    </w:pPr>
    <w:r w:rsidRPr="001B0E2D">
      <w:rPr>
        <w:rStyle w:val="PageNumber"/>
        <w:rFonts w:ascii="仿宋_GB2312" w:eastAsia="仿宋_GB2312"/>
        <w:b/>
        <w:sz w:val="28"/>
        <w:szCs w:val="28"/>
      </w:rPr>
      <w:t>—</w:t>
    </w:r>
    <w:r w:rsidRPr="001B0E2D">
      <w:rPr>
        <w:rStyle w:val="PageNumber"/>
        <w:rFonts w:ascii="仿宋_GB2312" w:eastAsia="仿宋_GB2312"/>
        <w:b/>
        <w:sz w:val="28"/>
        <w:szCs w:val="28"/>
      </w:rPr>
      <w:t xml:space="preserve"> </w:t>
    </w:r>
    <w:r w:rsidRPr="001B0E2D">
      <w:rPr>
        <w:rStyle w:val="PageNumber"/>
        <w:rFonts w:ascii="仿宋_GB2312" w:eastAsia="仿宋_GB2312"/>
        <w:b/>
        <w:sz w:val="28"/>
        <w:szCs w:val="28"/>
      </w:rPr>
      <w:fldChar w:fldCharType="begin"/>
    </w:r>
    <w:r w:rsidRPr="001B0E2D">
      <w:rPr>
        <w:rStyle w:val="PageNumber"/>
        <w:rFonts w:ascii="仿宋_GB2312" w:eastAsia="仿宋_GB2312"/>
        <w:b/>
        <w:sz w:val="28"/>
        <w:szCs w:val="28"/>
      </w:rPr>
      <w:instrText xml:space="preserve">PAGE  </w:instrText>
    </w:r>
    <w:r w:rsidRPr="001B0E2D">
      <w:rPr>
        <w:rStyle w:val="PageNumber"/>
        <w:rFonts w:ascii="仿宋_GB2312" w:eastAsia="仿宋_GB2312"/>
        <w:b/>
        <w:sz w:val="28"/>
        <w:szCs w:val="28"/>
      </w:rPr>
      <w:fldChar w:fldCharType="separate"/>
    </w:r>
    <w:r>
      <w:rPr>
        <w:rStyle w:val="PageNumber"/>
        <w:rFonts w:ascii="仿宋_GB2312" w:eastAsia="仿宋_GB2312"/>
        <w:b/>
        <w:noProof/>
        <w:sz w:val="28"/>
        <w:szCs w:val="28"/>
      </w:rPr>
      <w:t>1</w:t>
    </w:r>
    <w:r w:rsidRPr="001B0E2D">
      <w:rPr>
        <w:rStyle w:val="PageNumber"/>
        <w:rFonts w:ascii="仿宋_GB2312" w:eastAsia="仿宋_GB2312"/>
        <w:b/>
        <w:sz w:val="28"/>
        <w:szCs w:val="28"/>
      </w:rPr>
      <w:fldChar w:fldCharType="end"/>
    </w:r>
    <w:r w:rsidRPr="001B0E2D">
      <w:rPr>
        <w:rStyle w:val="PageNumber"/>
        <w:rFonts w:ascii="仿宋_GB2312" w:eastAsia="仿宋_GB2312"/>
        <w:b/>
        <w:sz w:val="28"/>
        <w:szCs w:val="28"/>
      </w:rPr>
      <w:t xml:space="preserve"> </w:t>
    </w:r>
    <w:r w:rsidRPr="001B0E2D">
      <w:rPr>
        <w:rStyle w:val="PageNumber"/>
        <w:rFonts w:ascii="仿宋_GB2312" w:eastAsia="仿宋_GB2312"/>
        <w:b/>
        <w:sz w:val="28"/>
        <w:szCs w:val="28"/>
      </w:rPr>
      <w:t>—</w:t>
    </w:r>
  </w:p>
  <w:p w:rsidR="00AF2BC6" w:rsidRDefault="00AF2BC6" w:rsidP="00996B41">
    <w:pPr>
      <w:pStyle w:val="Footer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6" w:rsidRDefault="00AF2BC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BC6" w:rsidRDefault="00AF2BC6" w:rsidP="00172E43">
      <w:r>
        <w:separator/>
      </w:r>
    </w:p>
  </w:footnote>
  <w:footnote w:type="continuationSeparator" w:id="0">
    <w:p w:rsidR="00AF2BC6" w:rsidRDefault="00AF2BC6" w:rsidP="00172E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6" w:rsidRDefault="00AF2BC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6" w:rsidRDefault="00AF2BC6" w:rsidP="00560AC8">
    <w:pPr>
      <w:pStyle w:val="Header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BC6" w:rsidRDefault="00AF2BC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57A9"/>
    <w:rsid w:val="00140138"/>
    <w:rsid w:val="00170CC1"/>
    <w:rsid w:val="00172E43"/>
    <w:rsid w:val="001A1A22"/>
    <w:rsid w:val="001B0E2D"/>
    <w:rsid w:val="001E1D4E"/>
    <w:rsid w:val="001E1E1A"/>
    <w:rsid w:val="001F3584"/>
    <w:rsid w:val="00204FD8"/>
    <w:rsid w:val="00280961"/>
    <w:rsid w:val="002E57A9"/>
    <w:rsid w:val="00375ED4"/>
    <w:rsid w:val="00375F79"/>
    <w:rsid w:val="00446FC9"/>
    <w:rsid w:val="00452EF6"/>
    <w:rsid w:val="004630DC"/>
    <w:rsid w:val="004A53BF"/>
    <w:rsid w:val="00560AC8"/>
    <w:rsid w:val="0057391A"/>
    <w:rsid w:val="005C4E4F"/>
    <w:rsid w:val="006019B4"/>
    <w:rsid w:val="006E7B5B"/>
    <w:rsid w:val="0071042E"/>
    <w:rsid w:val="00766369"/>
    <w:rsid w:val="007F1188"/>
    <w:rsid w:val="00996B41"/>
    <w:rsid w:val="009C1A59"/>
    <w:rsid w:val="009E1DCE"/>
    <w:rsid w:val="00A067B2"/>
    <w:rsid w:val="00AA6C03"/>
    <w:rsid w:val="00AF2BC6"/>
    <w:rsid w:val="00B7031A"/>
    <w:rsid w:val="00B76659"/>
    <w:rsid w:val="00B9003A"/>
    <w:rsid w:val="00B9700A"/>
    <w:rsid w:val="00CA29DB"/>
    <w:rsid w:val="00DC3FBA"/>
    <w:rsid w:val="00DC439F"/>
    <w:rsid w:val="00E03606"/>
    <w:rsid w:val="00E64B62"/>
    <w:rsid w:val="00EB4EC1"/>
    <w:rsid w:val="00ED4B3B"/>
    <w:rsid w:val="00F0387F"/>
    <w:rsid w:val="00F85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57A9"/>
    <w:pPr>
      <w:widowControl w:val="0"/>
      <w:jc w:val="both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E57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2E57A9"/>
    <w:rPr>
      <w:rFonts w:ascii="Times New Roman" w:eastAsia="宋体" w:hAnsi="Times New Roman" w:cs="Times New Roman"/>
      <w:sz w:val="18"/>
      <w:szCs w:val="18"/>
    </w:rPr>
  </w:style>
  <w:style w:type="character" w:styleId="PageNumber">
    <w:name w:val="page number"/>
    <w:basedOn w:val="DefaultParagraphFont"/>
    <w:uiPriority w:val="99"/>
    <w:rsid w:val="002E57A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2E57A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E57A9"/>
    <w:rPr>
      <w:rFonts w:ascii="Times New Roman" w:eastAsia="宋体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rsid w:val="00AA6C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A6C03"/>
    <w:rPr>
      <w:rFonts w:ascii="Times New Roman" w:eastAsia="宋体" w:hAnsi="Times New Roman" w:cs="Times New Roman"/>
      <w:sz w:val="18"/>
      <w:szCs w:val="18"/>
    </w:rPr>
  </w:style>
  <w:style w:type="table" w:styleId="TableGrid">
    <w:name w:val="Table Grid"/>
    <w:basedOn w:val="TableNormal"/>
    <w:uiPriority w:val="99"/>
    <w:locked/>
    <w:rsid w:val="00F0387F"/>
    <w:rPr>
      <w:kern w:val="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B9003A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148</TotalTime>
  <Pages>8</Pages>
  <Words>497</Words>
  <Characters>2834</Characters>
  <Application>Microsoft Office Outlook</Application>
  <DocSecurity>0</DocSecurity>
  <Lines>0</Lines>
  <Paragraphs>0</Paragraphs>
  <ScaleCrop>false</ScaleCrop>
  <Company>微软中国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7</cp:revision>
  <cp:lastPrinted>2017-06-01T09:16:00Z</cp:lastPrinted>
  <dcterms:created xsi:type="dcterms:W3CDTF">2017-05-26T06:11:00Z</dcterms:created>
  <dcterms:modified xsi:type="dcterms:W3CDTF">2017-06-01T09:56:00Z</dcterms:modified>
</cp:coreProperties>
</file>