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single" w:color="CCCCCC" w:sz="6" w:space="7"/>
          <w:right w:val="none" w:color="auto" w:sz="0" w:space="0"/>
        </w:pBdr>
        <w:shd w:val="clear" w:fill="FFFFFF"/>
        <w:spacing w:before="0" w:beforeAutospacing="0" w:after="75" w:afterAutospacing="0" w:line="600" w:lineRule="atLeast"/>
        <w:ind w:left="0" w:right="0" w:firstLine="0"/>
        <w:jc w:val="center"/>
        <w:rPr>
          <w:rFonts w:ascii="微软雅黑" w:hAnsi="微软雅黑" w:eastAsia="微软雅黑" w:cs="微软雅黑"/>
          <w:b/>
          <w:bCs/>
          <w:i w:val="0"/>
          <w:iCs w:val="0"/>
          <w:caps w:val="0"/>
          <w:color w:val="3D3D3D"/>
          <w:spacing w:val="0"/>
          <w:sz w:val="33"/>
          <w:szCs w:val="33"/>
        </w:rPr>
      </w:pPr>
      <w:r>
        <w:rPr>
          <w:rFonts w:hint="eastAsia" w:ascii="微软雅黑" w:hAnsi="微软雅黑" w:eastAsia="微软雅黑" w:cs="微软雅黑"/>
          <w:b/>
          <w:bCs/>
          <w:i w:val="0"/>
          <w:iCs w:val="0"/>
          <w:caps w:val="0"/>
          <w:color w:val="3D3D3D"/>
          <w:spacing w:val="0"/>
          <w:kern w:val="0"/>
          <w:sz w:val="33"/>
          <w:szCs w:val="33"/>
          <w:shd w:val="clear" w:fill="FFFFFF"/>
          <w:lang w:val="en-US" w:eastAsia="zh-CN" w:bidi="ar"/>
        </w:rPr>
        <w:t>关于做好2023年普通高等教育专科升本科考试招生工作的通知</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676" w:firstLine="0"/>
        <w:jc w:val="center"/>
        <w:rPr>
          <w:rFonts w:ascii="socialshare" w:hAnsi="socialshare" w:eastAsia="socialshare" w:cs="socialshare"/>
          <w:i w:val="0"/>
          <w:iCs w:val="0"/>
          <w:caps w:val="0"/>
          <w:color w:val="333333"/>
          <w:spacing w:val="0"/>
          <w:sz w:val="24"/>
          <w:szCs w:val="24"/>
        </w:rPr>
      </w:pPr>
      <w:bookmarkStart w:id="0" w:name="_GoBack"/>
      <w:bookmarkEnd w:id="0"/>
      <w:r>
        <w:rPr>
          <w:rFonts w:hint="default" w:ascii="socialshare" w:hAnsi="socialshare" w:eastAsia="socialshare" w:cs="socialshare"/>
          <w:i w:val="0"/>
          <w:iCs w:val="0"/>
          <w:caps w:val="0"/>
          <w:color w:val="666666"/>
          <w:spacing w:val="0"/>
          <w:kern w:val="0"/>
          <w:sz w:val="24"/>
          <w:szCs w:val="24"/>
          <w:u w:val="none"/>
          <w:shd w:val="clear" w:fill="FFFFFF"/>
          <w:lang w:val="en-US" w:eastAsia="zh-CN" w:bidi="ar"/>
        </w:rPr>
        <w:fldChar w:fldCharType="begin"/>
      </w:r>
      <w:r>
        <w:rPr>
          <w:rFonts w:hint="default" w:ascii="socialshare" w:hAnsi="socialshare" w:eastAsia="socialshare" w:cs="socialshare"/>
          <w:i w:val="0"/>
          <w:iCs w:val="0"/>
          <w:caps w:val="0"/>
          <w:color w:val="666666"/>
          <w:spacing w:val="0"/>
          <w:kern w:val="0"/>
          <w:sz w:val="24"/>
          <w:szCs w:val="24"/>
          <w:u w:val="none"/>
          <w:shd w:val="clear" w:fill="FFFFFF"/>
          <w:lang w:val="en-US" w:eastAsia="zh-CN" w:bidi="ar"/>
        </w:rPr>
        <w:instrText xml:space="preserve"> HYPERLINK "http://sns.qzone.qq.com/cgi-bin/qzshare/cgi_qzshare_onekey?url=http://edu.shandong.gov.cn/art/2023/1/3/art_11990_10308784.html&amp;title=%E5%B1%B1%E4%B8%9C%E7%9C%81%E6%95%99%E8%82%B2%E5%8E%85 %E6%9C%80%E6%96%B0%E6%96%87%E4%BB%B6 %E5%85%B3%E4%BA%8E%E5%81%9A%E5%A5%BD2023%E5%B9%B4%E6%99%AE%E9%80%9A%E9%AB%98%E7%AD%89%E6%95%99%E8%82%B2%E4%B8%93%E7%A7%91%E5%8D%87%E6%9C%AC%E7%A7%91%E8%80%83%E8%AF%95%E6%8B%9B%E7%94%9F%E5%B7%A5%E4%BD%9C%E7%9A%84%E9%80%9A%E7%9F%A5&amp;desc=%E5%B1%B1%E4%B8%9C%E7%9C%81%E6%95%99%E8%82%B2%E5%8E%85%E5%B1%B1%E4%B8%9C%E7%9C%81%E4%BA%BA%E6%B0%91%E6%94%BF%E5%BA%9C%E5%BE%81%E5%85%B5%E5%8A%9E%E5%85%AC%E5%AE%A4%E5%B1%B1%E4%B8%9C%E7%9C%81%E9%80%80%E5%BD%B9%E5%86%9B%E4%BA%BA%E4%BA%8B%E5%8A%A1%E5%8E%85%E5%85%B3%E4%BA%8E%E5%81%9A%E5%A5%BD2023%E5%B9%B4%E6%99%AE%E9%80%9A%E9%AB%98%E7%AD%89%E6%95%99%E8%82%B2%E4%B8%93%E7%A7%91%E5%8D%87%E6%9C%AC%E7%A7%91%E8%80%83%E8%AF%95%E6%8B%9B%E7%94%9F%E5%B7%A5%E4%BD%9C%E7%9A%84%E9%80%9A%E7%9F%A5%E9%B2%81%E6%95%99%E5%AD%A6%E5%87%BD%E3%80%942022%E3%80%9529%E5%8F%B7%E5%90%84%E5%B8%82%E6%95%99%E8%82%B2%EF%BC%88%E6%95%99%E4%BD%93%EF%BC%89%E5%B1%80%E3%80%81%E4%BA%BA%E6%B0%91%E6%94%BF%E5%BA%9C%E5%BE%81%E5%85%B5%E5%8A%9E%E5%85%AC%E5%AE%A4%E3%80%81%E9%80%80%E5%BD%B9%E5%86%9B%E4%BA%BA%E4%BA%8B%E5%8A%A1%E5%B1%80%EF%BC%8C%E5%90%84%E9%AB%98%E7%AD%89%E5%AD%A6%E6%A0%A1%EF%BC%9A%E4%B8%BA%E5%81%9A%E5%A5%BD%E6%88%91%E7%9C%812023%E5%B9%B4%E6%99%AE%E9%80%9A%E9%AB%98%E7%AD%89%E6%95%99%E8%82%B2%E4%B8%93%E7%A7%91%E5%8D%87%E6%9C%AC%E7%A7%91%EF%BC%88%E4%BB%A5%E4%B8%8B%E7%AE%80%E7%A7%B0%E4%B8%93%E5%8D%87%E6%9C%AC%EF%BC%89%E8%80%83%E8%AF%95%E6%8B%9B%E7%94%9F%E5%B7%A5%E4%BD%9C%EF%BC%8C%E6%8F%90%E5%8D%87%E4%BA%BA%E6%89%8D%E9%80%89%E6%8B%94%E5%92%8C%E5%9F%B9%E5%85%BB%E8%B4%A8%E9%87%8F%EF%BC%8C%E7%8E%B0%E5%B0%B1%E6%9C%89%E5%85%B3%E4%BA%8B%E9%A1%B9%E9%80%9A%E7%9F%A5%E5%A6%82%E4%B8%8B%EF%BC%9A%E4%B8%80%E3%80%81%E6%8B%9B%E7%94%9F%E5%AF%B9%E8%B1%A1%EF%BC%88%E4%B8%80%EF%BC%89%E6%88%91%E7%9C%812023%E5%B9%B4%E6%99%AE%E9%80%9A%E9%AB%98%E7%AD%89%E5%AD%A6%E6%A0%A1%E5%BA%94%E5%B1%8A%E4%B8%93%E7%A7%91%E6%AF%95%E4%B8%9A%E7%94%9F%E3%80%82&amp;summary=%E5%B1%B1%E4%B8%9C%E7%9C%81%E6%95%99%E8%82%B2%E5%8E%85%E5%B1%B1%E4%B8%9C%E7%9C%81%E4%BA%BA%E6%B0%91%E6%94%BF%E5%BA%9C%E5%BE%81%E5%85%B5%E5%8A%9E%E5%85%AC%E5%AE%A4%E5%B1%B1%E4%B8%9C%E7%9C%81%E9%80%80%E5%BD%B9%E5%86%9B%E4%BA%BA%E4%BA%8B%E5%8A%A1%E5%8E%85%E5%85%B3%E4%BA%8E%E5%81%9A%E5%A5%BD2023%E5%B9%B4%E6%99%AE%E9%80%9A%E9%AB%98%E7%AD%89%E6%95%99%E8%82%B2%E4%B8%93%E7%A7%91%E5%8D%87%E6%9C%AC%E7%A7%91%E8%80%83%E8%AF%95%E6%8B%9B%E7%94%9F%E5%B7%A5%E4%BD%9C%E7%9A%84%E9%80%9A%E7%9F%A5%E9%B2%81%E6%95%99%E5%AD%A6%E5%87%BD%E3%80%942022%E3%80%9529%E5%8F%B7%E5%90%84%E5%B8%82%E6%95%99%E8%82%B2%EF%BC%88%E6%95%99%E4%BD%93%EF%BC%89%E5%B1%80%E3%80%81%E4%BA%BA%E6%B0%91%E6%94%BF%E5%BA%9C%E5%BE%81%E5%85%B5%E5%8A%9E%E5%85%AC%E5%AE%A4%E3%80%81%E9%80%80%E5%BD%B9%E5%86%9B%E4%BA%BA%E4%BA%8B%E5%8A%A1%E5%B1%80%EF%BC%8C%E5%90%84%E9%AB%98%E7%AD%89%E5%AD%A6%E6%A0%A1%EF%BC%9A%E4%B8%BA%E5%81%9A%E5%A5%BD%E6%88%91%E7%9C%812023%E5%B9%B4%E6%99%AE%E9%80%9A%E9%AB%98%E7%AD%89%E6%95%99%E8%82%B2%E4%B8%93%E7%A7%91%E5%8D%87%E6%9C%AC%E7%A7%91%EF%BC%88%E4%BB%A5%E4%B8%8B%E7%AE%80%E7%A7%B0%E4%B8%93%E5%8D%87%E6%9C%AC%EF%BC%89%E8%80%83%E8%AF%95%E6%8B%9B%E7%94%9F%E5%B7%A5%E4%BD%9C%EF%BC%8C%E6%8F%90%E5%8D%87%E4%BA%BA%E6%89%8D%E9%80%89%E6%8B%94%E5%92%8C%E5%9F%B9%E5%85%BB%E8%B4%A8%E9%87%8F%EF%BC%8C%E7%8E%B0%E5%B0%B1%E6%9C%89%E5%85%B3%E4%BA%8B%E9%A1%B9%E9%80%9A%E7%9F%A5%E5%A6%82%E4%B8%8B%EF%BC%9A%E4%B8%80%E3%80%81%E6%8B%9B%E7%94%9F%E5%AF%B9%E8%B1%A1%EF%BC%88%E4%B8%80%EF%BC%89%E6%88%91%E7%9C%812023%E5%B9%B4%E6%99%AE%E9%80%9A%E9%AB%98%E7%AD%89%E5%AD%A6%E6%A0%A1%E5%BA%94%E5%B1%8A%E4%B8%93%E7%A7%91%E6%AF%95%E4%B8%9A%E7%94%9F%E3%80%82&amp;site=%E5%B1%B1%E4%B8%9C%E7%9C%81%E6%95%99%E8%82%B2%E5%8E%85 %E6%9C%80%E6%96%B0%E6%96%87%E4%BB%B6 %E5%85%B3%E4%BA%8E%E5%81%9A%E5%A5%BD2023%E5%B9%B4%E6%99%AE%E9%80%9A%E9%AB%98%E7%AD%89%E6%95%99%E8%82%B2%E4%B8%93%E7%A7%91%E5%8D%87%E6%9C%AC%E7%A7%91%E8%80%83%E8%AF%95%E6%8B%9B%E7%94%9F%E5%B7%A5%E4%BD%9C%E7%9A%84%E9%80%9A%E7%9F%A5" \t "http://edu.shandong.gov.cn/art/2023/1/3/_blank" </w:instrText>
      </w:r>
      <w:r>
        <w:rPr>
          <w:rFonts w:hint="default" w:ascii="socialshare" w:hAnsi="socialshare" w:eastAsia="socialshare" w:cs="socialshare"/>
          <w:i w:val="0"/>
          <w:iCs w:val="0"/>
          <w:caps w:val="0"/>
          <w:color w:val="666666"/>
          <w:spacing w:val="0"/>
          <w:kern w:val="0"/>
          <w:sz w:val="24"/>
          <w:szCs w:val="24"/>
          <w:u w:val="none"/>
          <w:shd w:val="clear" w:fill="FFFFFF"/>
          <w:lang w:val="en-US" w:eastAsia="zh-CN" w:bidi="ar"/>
        </w:rPr>
        <w:fldChar w:fldCharType="separate"/>
      </w:r>
      <w:r>
        <w:rPr>
          <w:rFonts w:hint="default" w:ascii="socialshare" w:hAnsi="socialshare" w:eastAsia="socialshare" w:cs="socialshare"/>
          <w:i w:val="0"/>
          <w:iCs w:val="0"/>
          <w:caps w:val="0"/>
          <w:color w:val="666666"/>
          <w:spacing w:val="0"/>
          <w:kern w:val="0"/>
          <w:sz w:val="24"/>
          <w:szCs w:val="24"/>
          <w:u w:val="none"/>
          <w:shd w:val="clear" w:fill="FFFFFF"/>
          <w:lang w:val="en-US" w:eastAsia="zh-CN" w:bidi="ar"/>
        </w:rPr>
        <w:fldChar w:fldCharType="end"/>
      </w:r>
      <w:r>
        <w:rPr>
          <w:rFonts w:hint="default" w:ascii="socialshare" w:hAnsi="socialshare" w:eastAsia="socialshare" w:cs="socialshare"/>
          <w:i w:val="0"/>
          <w:iCs w:val="0"/>
          <w:caps w:val="0"/>
          <w:color w:val="666666"/>
          <w:spacing w:val="0"/>
          <w:kern w:val="0"/>
          <w:sz w:val="24"/>
          <w:szCs w:val="24"/>
          <w:u w:val="none"/>
          <w:shd w:val="clear" w:fill="FFFFFF"/>
          <w:lang w:val="en-US" w:eastAsia="zh-CN" w:bidi="ar"/>
        </w:rPr>
        <w:fldChar w:fldCharType="begin"/>
      </w:r>
      <w:r>
        <w:rPr>
          <w:rFonts w:hint="default" w:ascii="socialshare" w:hAnsi="socialshare" w:eastAsia="socialshare" w:cs="socialshare"/>
          <w:i w:val="0"/>
          <w:iCs w:val="0"/>
          <w:caps w:val="0"/>
          <w:color w:val="666666"/>
          <w:spacing w:val="0"/>
          <w:kern w:val="0"/>
          <w:sz w:val="24"/>
          <w:szCs w:val="24"/>
          <w:u w:val="none"/>
          <w:shd w:val="clear" w:fill="FFFFFF"/>
          <w:lang w:val="en-US" w:eastAsia="zh-CN" w:bidi="ar"/>
        </w:rPr>
        <w:instrText xml:space="preserve"> HYPERLINK "http://service.weibo.com/share/share.php?url=http://edu.shandong.gov.cn/art/2023/1/3/art_11990_10308784.html&amp;title=%E5%B1%B1%E4%B8%9C%E7%9C%81%E6%95%99%E8%82%B2%E5%8E%85 %E6%9C%80%E6%96%B0%E6%96%87%E4%BB%B6 %E5%85%B3%E4%BA%8E%E5%81%9A%E5%A5%BD2023%E5%B9%B4%E6%99%AE%E9%80%9A%E9%AB%98%E7%AD%89%E6%95%99%E8%82%B2%E4%B8%93%E7%A7%91%E5%8D%87%E6%9C%AC%E7%A7%91%E8%80%83%E8%AF%95%E6%8B%9B%E7%94%9F%E5%B7%A5%E4%BD%9C%E7%9A%84%E9%80%9A%E7%9F%A5&amp;pic=http://edu.shandong.gov.cn/picture/0/2204071538519939534.png&amp;appkey=" \t "http://edu.shandong.gov.cn/art/2023/1/3/_blank" </w:instrText>
      </w:r>
      <w:r>
        <w:rPr>
          <w:rFonts w:hint="default" w:ascii="socialshare" w:hAnsi="socialshare" w:eastAsia="socialshare" w:cs="socialshare"/>
          <w:i w:val="0"/>
          <w:iCs w:val="0"/>
          <w:caps w:val="0"/>
          <w:color w:val="666666"/>
          <w:spacing w:val="0"/>
          <w:kern w:val="0"/>
          <w:sz w:val="24"/>
          <w:szCs w:val="24"/>
          <w:u w:val="none"/>
          <w:shd w:val="clear" w:fill="FFFFFF"/>
          <w:lang w:val="en-US" w:eastAsia="zh-CN" w:bidi="ar"/>
        </w:rPr>
        <w:fldChar w:fldCharType="separate"/>
      </w:r>
      <w:r>
        <w:rPr>
          <w:rFonts w:hint="default" w:ascii="socialshare" w:hAnsi="socialshare" w:eastAsia="socialshare" w:cs="socialshare"/>
          <w:i w:val="0"/>
          <w:iCs w:val="0"/>
          <w:caps w:val="0"/>
          <w:color w:val="666666"/>
          <w:spacing w:val="0"/>
          <w:kern w:val="0"/>
          <w:sz w:val="24"/>
          <w:szCs w:val="24"/>
          <w:u w:val="none"/>
          <w:shd w:val="clear" w:fill="FFFFFF"/>
          <w:lang w:val="en-US" w:eastAsia="zh-CN" w:bidi="ar"/>
        </w:rPr>
        <w:fldChar w:fldCharType="end"/>
      </w:r>
      <w:r>
        <w:rPr>
          <w:rFonts w:hint="default" w:ascii="socialshare" w:hAnsi="socialshare" w:eastAsia="socialshare" w:cs="socialshare"/>
          <w:i w:val="0"/>
          <w:iCs w:val="0"/>
          <w:caps w:val="0"/>
          <w:color w:val="666666"/>
          <w:spacing w:val="0"/>
          <w:kern w:val="0"/>
          <w:sz w:val="24"/>
          <w:szCs w:val="24"/>
          <w:u w:val="none"/>
          <w:shd w:val="clear" w:fill="FFFFFF"/>
          <w:lang w:val="en-US" w:eastAsia="zh-CN" w:bidi="ar"/>
        </w:rPr>
        <w:fldChar w:fldCharType="begin"/>
      </w:r>
      <w:r>
        <w:rPr>
          <w:rFonts w:hint="default" w:ascii="socialshare" w:hAnsi="socialshare" w:eastAsia="socialshare" w:cs="socialshare"/>
          <w:i w:val="0"/>
          <w:iCs w:val="0"/>
          <w:caps w:val="0"/>
          <w:color w:val="666666"/>
          <w:spacing w:val="0"/>
          <w:kern w:val="0"/>
          <w:sz w:val="24"/>
          <w:szCs w:val="24"/>
          <w:u w:val="none"/>
          <w:shd w:val="clear" w:fill="FFFFFF"/>
          <w:lang w:val="en-US" w:eastAsia="zh-CN" w:bidi="ar"/>
        </w:rPr>
        <w:instrText xml:space="preserve"> HYPERLINK "javascript:;" </w:instrText>
      </w:r>
      <w:r>
        <w:rPr>
          <w:rFonts w:hint="default" w:ascii="socialshare" w:hAnsi="socialshare" w:eastAsia="socialshare" w:cs="socialshare"/>
          <w:i w:val="0"/>
          <w:iCs w:val="0"/>
          <w:caps w:val="0"/>
          <w:color w:val="666666"/>
          <w:spacing w:val="0"/>
          <w:kern w:val="0"/>
          <w:sz w:val="24"/>
          <w:szCs w:val="24"/>
          <w:u w:val="none"/>
          <w:shd w:val="clear" w:fill="FFFFFF"/>
          <w:lang w:val="en-US" w:eastAsia="zh-CN" w:bidi="ar"/>
        </w:rPr>
        <w:fldChar w:fldCharType="separate"/>
      </w:r>
      <w:r>
        <w:rPr>
          <w:rFonts w:hint="default" w:ascii="socialshare" w:hAnsi="socialshare" w:eastAsia="socialshare" w:cs="socialshare"/>
          <w:i w:val="0"/>
          <w:iCs w:val="0"/>
          <w:caps w:val="0"/>
          <w:color w:val="666666"/>
          <w:spacing w:val="0"/>
          <w:kern w:val="0"/>
          <w:sz w:val="24"/>
          <w:szCs w:val="24"/>
          <w:u w:val="none"/>
          <w:shd w:val="clear" w:fill="FFFFFF"/>
          <w:lang w:val="en-US" w:eastAsia="zh-CN" w:bidi="ar"/>
        </w:rPr>
        <w:fldChar w:fldCharType="end"/>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center"/>
        <w:rPr>
          <w:rFonts w:hint="eastAsia" w:ascii="微软雅黑" w:hAnsi="微软雅黑" w:eastAsia="微软雅黑" w:cs="微软雅黑"/>
          <w:color w:val="333333"/>
          <w:sz w:val="24"/>
          <w:szCs w:val="24"/>
        </w:rPr>
      </w:pPr>
      <w:r>
        <w:rPr>
          <w:rStyle w:val="6"/>
          <w:rFonts w:hint="eastAsia" w:ascii="微软雅黑" w:hAnsi="微软雅黑" w:eastAsia="微软雅黑" w:cs="微软雅黑"/>
          <w:b/>
          <w:bCs/>
          <w:i w:val="0"/>
          <w:iCs w:val="0"/>
          <w:caps w:val="0"/>
          <w:color w:val="333333"/>
          <w:spacing w:val="0"/>
          <w:sz w:val="24"/>
          <w:szCs w:val="24"/>
          <w:shd w:val="clear" w:fill="FFFFFF"/>
        </w:rPr>
        <w:t>山东省教育厅</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center"/>
        <w:rPr>
          <w:rFonts w:hint="eastAsia" w:ascii="微软雅黑" w:hAnsi="微软雅黑" w:eastAsia="微软雅黑" w:cs="微软雅黑"/>
          <w:color w:val="333333"/>
          <w:sz w:val="24"/>
          <w:szCs w:val="24"/>
        </w:rPr>
      </w:pPr>
      <w:r>
        <w:rPr>
          <w:rStyle w:val="6"/>
          <w:rFonts w:hint="eastAsia" w:ascii="微软雅黑" w:hAnsi="微软雅黑" w:eastAsia="微软雅黑" w:cs="微软雅黑"/>
          <w:b/>
          <w:bCs/>
          <w:i w:val="0"/>
          <w:iCs w:val="0"/>
          <w:caps w:val="0"/>
          <w:color w:val="333333"/>
          <w:spacing w:val="0"/>
          <w:sz w:val="24"/>
          <w:szCs w:val="24"/>
          <w:shd w:val="clear" w:fill="FFFFFF"/>
        </w:rPr>
        <w:t>山东省人民政府征兵办公室</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center"/>
        <w:rPr>
          <w:rFonts w:hint="eastAsia" w:ascii="微软雅黑" w:hAnsi="微软雅黑" w:eastAsia="微软雅黑" w:cs="微软雅黑"/>
          <w:color w:val="333333"/>
          <w:sz w:val="24"/>
          <w:szCs w:val="24"/>
        </w:rPr>
      </w:pPr>
      <w:r>
        <w:rPr>
          <w:rStyle w:val="6"/>
          <w:rFonts w:hint="eastAsia" w:ascii="微软雅黑" w:hAnsi="微软雅黑" w:eastAsia="微软雅黑" w:cs="微软雅黑"/>
          <w:b/>
          <w:bCs/>
          <w:i w:val="0"/>
          <w:iCs w:val="0"/>
          <w:caps w:val="0"/>
          <w:color w:val="333333"/>
          <w:spacing w:val="0"/>
          <w:sz w:val="24"/>
          <w:szCs w:val="24"/>
          <w:shd w:val="clear" w:fill="FFFFFF"/>
        </w:rPr>
        <w:t>山东省退役军人事务厅</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center"/>
        <w:rPr>
          <w:rFonts w:hint="eastAsia" w:ascii="微软雅黑" w:hAnsi="微软雅黑" w:eastAsia="微软雅黑" w:cs="微软雅黑"/>
          <w:color w:val="333333"/>
          <w:sz w:val="24"/>
          <w:szCs w:val="24"/>
        </w:rPr>
      </w:pPr>
      <w:r>
        <w:rPr>
          <w:rStyle w:val="6"/>
          <w:rFonts w:hint="eastAsia" w:ascii="微软雅黑" w:hAnsi="微软雅黑" w:eastAsia="微软雅黑" w:cs="微软雅黑"/>
          <w:b/>
          <w:bCs/>
          <w:i w:val="0"/>
          <w:iCs w:val="0"/>
          <w:caps w:val="0"/>
          <w:color w:val="333333"/>
          <w:spacing w:val="0"/>
          <w:sz w:val="24"/>
          <w:szCs w:val="24"/>
          <w:shd w:val="clear" w:fill="FFFFFF"/>
        </w:rPr>
        <w:t>关于做好2023年普通高等教育专科升本科考试招生工作的通知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center"/>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鲁教学函〔2022〕29号</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各市教育（教体）局、人民政府征兵办公室、退役军人事务局，各高等学校：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为做好我省2023年普通高等教育专科升本科（以下简称专升本）考试招生工作，提升人才选拔和培养质量，现就有关事项通知如下：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Style w:val="6"/>
          <w:rFonts w:hint="eastAsia" w:ascii="微软雅黑" w:hAnsi="微软雅黑" w:eastAsia="微软雅黑" w:cs="微软雅黑"/>
          <w:b/>
          <w:bCs/>
          <w:i w:val="0"/>
          <w:iCs w:val="0"/>
          <w:caps w:val="0"/>
          <w:color w:val="333333"/>
          <w:spacing w:val="0"/>
          <w:sz w:val="24"/>
          <w:szCs w:val="24"/>
          <w:shd w:val="clear" w:fill="FFFFFF"/>
        </w:rPr>
        <w:t>一、招生对象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（一）我省2023年普通高等学校应届专科毕业生。</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（二）应征入伍地为我省的退役大学生士兵（2022年已被免试专升本录取的退役大学生士兵考生除外）。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Style w:val="6"/>
          <w:rFonts w:hint="eastAsia" w:ascii="微软雅黑" w:hAnsi="微软雅黑" w:eastAsia="微软雅黑" w:cs="微软雅黑"/>
          <w:b/>
          <w:bCs/>
          <w:i w:val="0"/>
          <w:iCs w:val="0"/>
          <w:caps w:val="0"/>
          <w:color w:val="333333"/>
          <w:spacing w:val="0"/>
          <w:sz w:val="24"/>
          <w:szCs w:val="24"/>
          <w:shd w:val="clear" w:fill="FFFFFF"/>
        </w:rPr>
        <w:t>二、报考条件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（一）考生须同时满足以下条件：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1.遵守中华人民共和国宪法和法律。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2.没有因触犯刑法已被有关部门采取强制措施或正在服刑。</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3.没有因违反国家教育考试规定被给予暂停参加高校招生考试处理且在停考期内。</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4.专科阶段无记过及以上纪律处分或报名前已解除处分。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5.身体健康。</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6.具备以下考生资格之一：</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（1）在毕业高校获得学校推荐资格的我省高校应届专科毕业生（以下简称校荐生）。</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（2）通过招生高校自主组织的相应专业综合能力测试（以下简称专业测试），获得考生自荐资格的我省高校应届专科毕业生（以下简称自荐生）。</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（3）经省级及以上相关行政部门认定的原建档立卡贫困家庭的我省高校应届专科毕业生（以下简称建档立卡家庭考生）。</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（4）应征入伍地为我省的退役大学生士兵（指普通专科毕业生及在校生应征入伍服兵役后退役，报名时为2023年应届毕业生或已获得专科毕业证书的往届毕业生，以下简称退役大学生士兵考生）。</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（5）专科学习阶段，作为中国国家代表队选手在世界技能组织主办的“世界技能大赛（World Skills Competition）”中获奖，或在全国职业院校技能大赛获一等奖的我省高校应届专科毕业生（以下简称大赛保送生）。</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（二）2023年“3+2”对口贯通培养转段考生，须根据转段测试有关要求参加全省专升本统一考试报名。如具备上述报考条件，参加转段测试同时可兼报其他类型专升本考试招生。</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Style w:val="6"/>
          <w:rFonts w:hint="eastAsia" w:ascii="微软雅黑" w:hAnsi="微软雅黑" w:eastAsia="微软雅黑" w:cs="微软雅黑"/>
          <w:b/>
          <w:bCs/>
          <w:i w:val="0"/>
          <w:iCs w:val="0"/>
          <w:caps w:val="0"/>
          <w:color w:val="333333"/>
          <w:spacing w:val="0"/>
          <w:sz w:val="24"/>
          <w:szCs w:val="24"/>
          <w:shd w:val="clear" w:fill="FFFFFF"/>
        </w:rPr>
        <w:t>三、考生资格获得</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（一）校荐生资格获得。</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1.申请校荐生资格的考生，须符合下列条件之一：</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（1）考生专科阶段的综合素质测评成绩排名不低于同年级、同专业的前60%。同专业使用不同人才培养方案的，可按培养方案分类排序。</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（2）考生获省级及以上职业院校技能大赛或山东省师范类高校学生从业技能大赛三等奖及以上，本人向生源高校提交申请和证明材料，经生源高校审核通过。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2.生源高校要按照有关要求制定综合素质测评方案并主动公开，确保测评工作标准明确、程序规范、过程严格、结果公平。综合素质测评成绩由课程学习成绩（学分绩点）和综合表现（包括思想品德状况、创新创业能力等）组成，其中课程学习成绩（学分绩点）所占比例不少于80%。在校期间转专业考生的综合素质测评执行转入专业标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3.校荐生名单经生源高校公示（公示期不少于5个工作日）无异议后，由生源高校于2023年3月6日—8日通过山东省普通高等教育专科升本科考试信息平台（以下简称信息平台，网址为http://zsb.sdzk.cn）报送省教育招生考试院。</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（二）自荐生资格获得。</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1.申请自荐生资格的考生，须根据本人毕业专业及《山东省2023年普通高校专升本对应专业指导目录》（以下简称专业指导目录，见附件1），报名参加招生高校自主组织的相应专业测试，通过后获得自荐生资格。每所招生高校的专业测试结果，只能用于报考该校相应专业。考生可根据招生高校专业测试时间安排，选择参加多所高校的专业测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2.招生高校应于我省2023年专升本招生计划公布后3日内，通过本校官方网站公布分专业的专业测试方案。专业测试包括两门测试科目，每门考试科目应涵盖1—2门专业基础课程，由招生高校根据本校专业特点和人才培养要求自主确定；艺术、体育类专业测试方式以技能测试为主，其他专业测试方式以笔试为主。测试标准由招生高校根据相关专业本科阶段学习需要确定。测试结果分为“合格”“不合格”，招生高校应提前确定并发布合格标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3.每所高校的专业测试时间由学校在2023年3月20日—28日间自行确定并向社会公布。参加专业测试的考生应于2023年3月14日前按照招生高校相关要求报名参加。</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4.通过招生高校专业测试的自荐生名单，经招生高校公示后，由招生高校于2023年3月29日—30日通过信息平台报送省教育招生考试院。</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（三）建档立卡家庭考生资格获得。</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建档立卡家庭考生包括两类群体：一是脱贫享受政策户，二是防止返贫监测帮扶对象（含脱贫不稳定户、边缘易致贫户和严重困难户）。申请建档立卡家庭考生资格的考生，须于2023年3月1日前向生源高校提交资格审核申请（建档立卡地在其他省份的须提供全国防止返贫监测和衔接推进乡村振兴信息系统截图并加盖县级农业农村部门公章，由生源高校进行资格审核及公示后报送）。生源高校汇总符合条件考生名单，于2023年3月6日—8日通过信息平台报送省教育招生考试院。相关考生经有关部门审核，省教育招生考试院公示（公示期不少于5个工作日）无异议后，获得建档立卡家庭考生资格。考生如因弄虚作假或不符合建档立卡考生资格造成录取后无法注册学籍、被取消录取资格等问题，责任由考生本人承担。</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（四）大赛保送生资格获得。</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1.申请大赛保送生资格的考生，须于2023年3月18日前向1所招生高校提出保送申请（含申请书、获奖证书及生源学校审核意见），申请就读专业应与参赛技能相关。招生高校进行资格审核并组织综合考核，通过名单经招生高校公示（公示期不少于5个工作日），相关考生经审核、公示无异议后，获得招生高校相应专业的大赛保送生资格。招生高校将大赛保送生名单于2023年3月30日通过信息平台报送省教育招生考试院。</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2.大赛保送生在考生报名时不选报专业，不参加全省统一考试，不填报院校志愿。</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Style w:val="6"/>
          <w:rFonts w:hint="eastAsia" w:ascii="微软雅黑" w:hAnsi="微软雅黑" w:eastAsia="微软雅黑" w:cs="微软雅黑"/>
          <w:b/>
          <w:bCs/>
          <w:i w:val="0"/>
          <w:iCs w:val="0"/>
          <w:caps w:val="0"/>
          <w:color w:val="333333"/>
          <w:spacing w:val="0"/>
          <w:sz w:val="24"/>
          <w:szCs w:val="24"/>
          <w:shd w:val="clear" w:fill="FFFFFF"/>
        </w:rPr>
        <w:t>四、招生计划</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（一）校荐生招生计划。招生本科高校根据办学情况和培养能力申报校荐生招生计划。由省教育厅根据上级部门工作安排另行公布。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（二）自荐生招生计划。自荐生不单独安排招生计划，达到同学校同专业校荐生录取标准的，以增列计划方式录取。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（三）建档立卡家庭考生专项招生计划。安排部分招生计划专项用于招收建档立卡家庭考生，单独组织录取。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（四）大赛保送生招生计划。大赛保送生不单独安排招生计划，以增列计划方式录取。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Style w:val="6"/>
          <w:rFonts w:hint="eastAsia" w:ascii="微软雅黑" w:hAnsi="微软雅黑" w:eastAsia="微软雅黑" w:cs="微软雅黑"/>
          <w:b/>
          <w:bCs/>
          <w:i w:val="0"/>
          <w:iCs w:val="0"/>
          <w:caps w:val="0"/>
          <w:color w:val="333333"/>
          <w:spacing w:val="0"/>
          <w:sz w:val="24"/>
          <w:szCs w:val="24"/>
          <w:shd w:val="clear" w:fill="FFFFFF"/>
        </w:rPr>
        <w:t>五、考生报名</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（一）填报考生基本信息。除退役大学生士兵考生外，具有报考资格的考生须于2023年4月2日—4日登录信息平台，填报考生基本信息，缴纳相关费用。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二）选报专业。校荐生、自荐生、建档立卡家庭考生可根据专科毕业专业和专业指导目录中本、专科专业对应关系，选报多个本科招生专业（以下简称选报专业），选报专业对应的《高等数学》考试科目须相同，一经确定不得更改。考生可根据《山东省2023年普通高校专升本专业类别设置及考试科目》（见附件2），按照所属学科门类查看本科招生专业的相应考试科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根据《教育部 国家卫生计生委 国家中医药局关于规范医学类专业办学的通知》（教高〔2014〕7号）文件精神，报考医学类专业专升本的，所学医学类专业应保持相同（专科中医骨伤专业除外，升本时对应本科中医学专业）。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Style w:val="6"/>
          <w:rFonts w:hint="eastAsia" w:ascii="微软雅黑" w:hAnsi="微软雅黑" w:eastAsia="微软雅黑" w:cs="微软雅黑"/>
          <w:b/>
          <w:bCs/>
          <w:i w:val="0"/>
          <w:iCs w:val="0"/>
          <w:caps w:val="0"/>
          <w:color w:val="333333"/>
          <w:spacing w:val="0"/>
          <w:sz w:val="24"/>
          <w:szCs w:val="24"/>
          <w:shd w:val="clear" w:fill="FFFFFF"/>
        </w:rPr>
        <w:t>六、统考安排</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专升本全省统一考试（以下简称统考）时间为2023年4月22日—23日。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统考科目为4门公共基础课，包括：英语（专科期间公共外语课程为非英语的考生考政治）、计算机、大学语文、高等数学（分为高等数学Ⅰ、高等数学Ⅱ、高等数学Ⅲ）。每科考试时间120分钟、满分100分，总分满分400分。统考科目由省教育招生考试院统一命题、统一评卷。</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校荐生、自荐生和建档立卡家庭考生须参加统考科目的考试。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Style w:val="6"/>
          <w:rFonts w:hint="eastAsia" w:ascii="微软雅黑" w:hAnsi="微软雅黑" w:eastAsia="微软雅黑" w:cs="微软雅黑"/>
          <w:b/>
          <w:bCs/>
          <w:i w:val="0"/>
          <w:iCs w:val="0"/>
          <w:caps w:val="0"/>
          <w:color w:val="333333"/>
          <w:spacing w:val="0"/>
          <w:sz w:val="24"/>
          <w:szCs w:val="24"/>
          <w:shd w:val="clear" w:fill="FFFFFF"/>
        </w:rPr>
        <w:t>七、录取批次安排及志愿填报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（一）志愿填报资格。统考成绩公布后，省教育招生考试院依据建档立卡家庭考生、校荐生的统考成绩和招生计划，分别划定志愿填报资格线。自荐生志愿填报资格线与校荐生相同。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（二）志愿填报方法。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1.建档立卡家庭考生可在选报专业内，同时填报建档立卡批次、校荐生批次有相应招生计划的所有高校，每个批次最多可填报70个“专业+院校”平行志愿，并选择是否服从调剂。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2.校荐生可在选报专业内，填报有相应招生计划的所有高校，最多可填报70个“专业+院校”平行志愿，并选择是否服从调剂。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3.自荐生可在选报专业内，填报获得自荐资格的高校及相关专业，最多可填报70个“专业+院校”平行志愿。</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志愿填报资格线、日期及具体方法由省教育招生考试院另文公布。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Style w:val="6"/>
          <w:rFonts w:hint="eastAsia" w:ascii="微软雅黑" w:hAnsi="微软雅黑" w:eastAsia="微软雅黑" w:cs="微软雅黑"/>
          <w:b/>
          <w:bCs/>
          <w:i w:val="0"/>
          <w:iCs w:val="0"/>
          <w:caps w:val="0"/>
          <w:color w:val="333333"/>
          <w:spacing w:val="0"/>
          <w:sz w:val="24"/>
          <w:szCs w:val="24"/>
          <w:shd w:val="clear" w:fill="FFFFFF"/>
        </w:rPr>
        <w:t>八、投档录取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一）建档立卡家庭考生批次。建档立卡家庭考生依据考生4门公共基础课总成绩、所报志愿和建档立卡家庭考生专升本专项招生计划，按照平行志愿规则投档。在该批次已被录取的建档立卡家庭考生，不再参与后续批次投档录取；未被录取的建档立卡家庭考生，可根据其在校荐生批次填报的志愿，继续参加校荐生批次投档录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（二）校荐生批次。依据校荐生（含建档立卡批次未被录取，且已填报校荐生批次志愿的建档立卡家庭考生）4门公共基础课总成绩、所报志愿和校荐生招生计划，按照平行志愿规则投档。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（三）自荐生批次。自荐生依据考生4门公共基础课总成绩、所报志愿，按照平行志愿规则投档。达到报考相同高校相同专业的校荐生最低录取分数线的，以增列计划方式录取。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（四）大赛保送生批次。大赛保送生根据招生高校大赛保送生资格审核结果投档，以增列计划方式录取。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Style w:val="6"/>
          <w:rFonts w:hint="eastAsia" w:ascii="微软雅黑" w:hAnsi="微软雅黑" w:eastAsia="微软雅黑" w:cs="微软雅黑"/>
          <w:b/>
          <w:bCs/>
          <w:i w:val="0"/>
          <w:iCs w:val="0"/>
          <w:caps w:val="0"/>
          <w:color w:val="333333"/>
          <w:spacing w:val="0"/>
          <w:sz w:val="24"/>
          <w:szCs w:val="24"/>
          <w:shd w:val="clear" w:fill="FFFFFF"/>
        </w:rPr>
        <w:t>九、退役大学生士兵考生招生录取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根据《教育部办公厅关于做好2022年普通高等学校专升本考试招生工作的通知》（教学厅〔2021〕8号）精神，退役大学生士兵考生免于参加全省统一组织的文化课考试，可申请参加相关高校的退役大学生士兵免试专升本招生。退役大学生士兵免试专升本与全省统一考试专升本不得兼报，报名全省统一考试专升本的退役大学生士兵考生，不再享受免试专升本政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一）资格获得。申请退役大学生士兵考生资格的考生，须于2023年4月2日—4日，通过信息平台在线申请资格审核，提交本人身份证、专科毕业证（应届考生需提交就读学校出具的学籍证明）、退出现役证件、武装部开具的入伍地证明；在部队荣立个人三等功及以上奖励的，还需提供立功受奖的证章和证书；在部队荣立集体三等功及以上奖励的，还需提供所在部队立功受奖通令复印件（加盖服役部队公章）、服役部队立功证明；个人对所提供材料的真实性作出负法律责任的承诺。经市级教育招生考试机构及退役军人事务部门审核，省教育招生考试院公示后（公示期不少于5个工作日），获得退役大学生士兵考生资格。新生入学时，将进行入学资格复查，考生如因弄虚作假或不符合退役大学生士兵考生资格造成录取后无法注册学籍、被取消录取资格等问题，责任由考生本人承担。</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（二）选报专业。退役大学生士兵考生在申请资格审核时，须根据专业指导目录，选报1个与本人专科毕业专业对应的本科招生专业，一经确认不得修改。</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（三）招生计划。根据退役大学生士兵考生报名和专业选报情况，足额安排退役大学生士兵考生免试专升本招生计划（以下简称免试招生计划）。</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（四）高校招生。</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1.招生高校应在免试招生计划公布后三日内，通过本校官方网站公布退役大学生士兵考生免试专升本招生工作方案。根据疫情防控需要，可在线组织综合考查。对服役期间立三等功及以上的退役大学生士兵考生，免于综合考查，由招生高校根据考生选报专业，全额录取（服役期间立三等功及以上的退役大学生士兵考生免试专升本政策按照本文执行，与本文规定不一致的以本文为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2.4月18日，退役大学生士兵考生可根据选报专业和免试招生计划，选报1所招生高校。高校组织综合考查时间安排在4月22日—23日。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3.招生高校根据考生分专业报名情况开展免试专升本招生工作。如该专业的退役大学生士兵考生报考人数未超过免试招生计划，全额录取；如该专业的退役大学生士兵考生报考人数超过免试招生计划，应根据专业人才培养要求，组织该专业的职业适应性或职业技能综合考查，依据考查结果，结合考生在校及服役期间表现等情况，择优录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4.首轮志愿未录取的考生，可于4月28日填报一次征集志愿和是否服从调剂志愿。征集志愿考生须重新根据报名高校的免试专升本招生工作方案参加录取，学校综合考查时间安排在5月5日—6日。征集志愿仍未录取且服从调剂的退役大学生士兵考生，由省教育招生考试院根据生源情况和剩余免试招生计划，按照随机原则调剂录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Style w:val="6"/>
          <w:rFonts w:hint="eastAsia" w:ascii="微软雅黑" w:hAnsi="微软雅黑" w:eastAsia="微软雅黑" w:cs="微软雅黑"/>
          <w:b/>
          <w:bCs/>
          <w:i w:val="0"/>
          <w:iCs w:val="0"/>
          <w:caps w:val="0"/>
          <w:color w:val="333333"/>
          <w:spacing w:val="0"/>
          <w:sz w:val="24"/>
          <w:szCs w:val="24"/>
          <w:shd w:val="clear" w:fill="FFFFFF"/>
        </w:rPr>
        <w:t>十、入学和培养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一）新生入学。被录取的专升本考生应持录取通知书、准考证、普通专科毕业证（2023年8月31日前取得）、退役大学生士兵还应持退役证等材料，按要求到录取高校报到。录取高校须按照有关规定组织新生入学资格复查，复查不合格者不予注册学籍，情节严重的报送有关部门处理。通过免试专升本录取的退役大学生士兵考生，须将档案转至录取高校并参加全日制培养；对录取后未报到、自行放弃入学资格或未取得普通专科毕业证的退役大学生士兵考生，不再享受免试专升本政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（二）培养方案。生源高校和招生高校要结合人才培养目标和社会需求等因素，做好专、本两个阶段人才培养方案衔接，充分发挥两个培养阶段的特点和优势，形成育人合力，切实提升人才培养质量。</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三）毕业证书。专升本学生完成本科阶段学习，达到专业人才培养方案要求，由学校颁发普通高等教育本科毕业证书；符合学士学位授予条件的，由学校授予相应学位。专升本学生的本科毕业证书须标注“在本校XX专业专科起点本科学习”，学习时间按照进入本科阶段学习和颁发毕业证书的实际时间填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Style w:val="6"/>
          <w:rFonts w:hint="eastAsia" w:ascii="微软雅黑" w:hAnsi="微软雅黑" w:eastAsia="微软雅黑" w:cs="微软雅黑"/>
          <w:b/>
          <w:bCs/>
          <w:i w:val="0"/>
          <w:iCs w:val="0"/>
          <w:caps w:val="0"/>
          <w:color w:val="333333"/>
          <w:spacing w:val="0"/>
          <w:sz w:val="24"/>
          <w:szCs w:val="24"/>
          <w:shd w:val="clear" w:fill="FFFFFF"/>
        </w:rPr>
        <w:t>十一、组织实施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（一）省教育厅负责制定专升本招生政策；审核高校专升本招生章程；指导、监督专升本组织实施。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（二）省人民政府征兵办公室负责指导各地征兵工作部门出具退役大学生士兵考生参军入伍相关证明材料。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（三）省退役军人事务厅负责指导各市退役军人事务部门做好退役大学生士兵考生资格审核及有关政策解读工作。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四）省教育招生考试院负责制定专升本报名、考试、命题、评卷及录取等环节的具体实施办法并组织实施；指导高校、各市教育招生考试机构做好考生资格审查、考试组织实施工作；对违纪作弊考生依法依规进行处理，并将违纪作弊考生通报生源高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（五）各市教育行政部门和教育招生考试机构负责本地区专升本考试组织等相关工作。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（六）生源高校负责本校考生的专升本政策宣传解读、综合素质测评、学籍信息校对、报考资格审核、诚信考试教育宣传等工作，对本校专升本作弊考生依规依纪进行处分。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（七）招生高校负责制定专升本招生章程，经省教育厅审核后向社会公布；公布自荐生专业测试方案，组织测试并确定合格名单；依据录取规则开展专升本录取工作。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八）生源高校和招生高校要坚持标准、严格程序，严禁在综合素质测评、专业测试等环节弄虚作假，严禁教职工参与考前辅导、培训，确保专升本考试招生工作公开、公平、公正。对使用不正当手段为不具备考试资格的考生获取考试资格，或有其他徇私舞弊、违规操作等行为的单位和个人，依法依纪依规严肃追究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附件：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1.</w:t>
      </w:r>
      <w:r>
        <w:rPr>
          <w:rFonts w:hint="eastAsia" w:ascii="微软雅黑" w:hAnsi="微软雅黑" w:eastAsia="微软雅黑" w:cs="微软雅黑"/>
          <w:i w:val="0"/>
          <w:iCs w:val="0"/>
          <w:caps w:val="0"/>
          <w:spacing w:val="0"/>
          <w:sz w:val="24"/>
          <w:szCs w:val="24"/>
          <w:u w:val="none"/>
          <w:shd w:val="clear" w:fill="FFFFFF"/>
        </w:rPr>
        <w:fldChar w:fldCharType="begin"/>
      </w:r>
      <w:r>
        <w:rPr>
          <w:rFonts w:hint="eastAsia" w:ascii="微软雅黑" w:hAnsi="微软雅黑" w:eastAsia="微软雅黑" w:cs="微软雅黑"/>
          <w:i w:val="0"/>
          <w:iCs w:val="0"/>
          <w:caps w:val="0"/>
          <w:spacing w:val="0"/>
          <w:sz w:val="24"/>
          <w:szCs w:val="24"/>
          <w:u w:val="none"/>
          <w:shd w:val="clear" w:fill="FFFFFF"/>
        </w:rPr>
        <w:instrText xml:space="preserve"> HYPERLINK "http://edu.shandong.gov.cn/module/download/downfile.jsp?classid=0&amp;filename=15415b227021428ca26630580a2df11a.docx" </w:instrText>
      </w:r>
      <w:r>
        <w:rPr>
          <w:rFonts w:hint="eastAsia" w:ascii="微软雅黑" w:hAnsi="微软雅黑" w:eastAsia="微软雅黑" w:cs="微软雅黑"/>
          <w:i w:val="0"/>
          <w:iCs w:val="0"/>
          <w:caps w:val="0"/>
          <w:spacing w:val="0"/>
          <w:sz w:val="24"/>
          <w:szCs w:val="24"/>
          <w:u w:val="none"/>
          <w:shd w:val="clear" w:fill="FFFFFF"/>
        </w:rPr>
        <w:fldChar w:fldCharType="separate"/>
      </w:r>
      <w:r>
        <w:rPr>
          <w:rStyle w:val="8"/>
          <w:rFonts w:hint="eastAsia" w:ascii="微软雅黑" w:hAnsi="微软雅黑" w:eastAsia="微软雅黑" w:cs="微软雅黑"/>
          <w:i w:val="0"/>
          <w:iCs w:val="0"/>
          <w:caps w:val="0"/>
          <w:spacing w:val="0"/>
          <w:sz w:val="24"/>
          <w:szCs w:val="24"/>
          <w:u w:val="none"/>
          <w:shd w:val="clear" w:fill="FFFFFF"/>
        </w:rPr>
        <w:t>山东省2023年普通高校专升本对应专业指导目录.docx</w:t>
      </w:r>
      <w:r>
        <w:rPr>
          <w:rFonts w:hint="eastAsia" w:ascii="微软雅黑" w:hAnsi="微软雅黑" w:eastAsia="微软雅黑" w:cs="微软雅黑"/>
          <w:i w:val="0"/>
          <w:iCs w:val="0"/>
          <w:caps w:val="0"/>
          <w:spacing w:val="0"/>
          <w:sz w:val="24"/>
          <w:szCs w:val="24"/>
          <w:u w:val="none"/>
          <w:shd w:val="clear" w:fill="FFFFFF"/>
        </w:rPr>
        <w:fldChar w:fldCharType="end"/>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360" w:lineRule="atLeast"/>
        <w:ind w:left="0" w:right="0" w:firstLine="420"/>
        <w:jc w:val="lef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2.</w:t>
      </w:r>
      <w:r>
        <w:rPr>
          <w:rFonts w:hint="eastAsia" w:ascii="微软雅黑" w:hAnsi="微软雅黑" w:eastAsia="微软雅黑" w:cs="微软雅黑"/>
          <w:i w:val="0"/>
          <w:iCs w:val="0"/>
          <w:caps w:val="0"/>
          <w:spacing w:val="0"/>
          <w:sz w:val="24"/>
          <w:szCs w:val="24"/>
          <w:u w:val="none"/>
          <w:shd w:val="clear" w:fill="FFFFFF"/>
        </w:rPr>
        <w:fldChar w:fldCharType="begin"/>
      </w:r>
      <w:r>
        <w:rPr>
          <w:rFonts w:hint="eastAsia" w:ascii="微软雅黑" w:hAnsi="微软雅黑" w:eastAsia="微软雅黑" w:cs="微软雅黑"/>
          <w:i w:val="0"/>
          <w:iCs w:val="0"/>
          <w:caps w:val="0"/>
          <w:spacing w:val="0"/>
          <w:sz w:val="24"/>
          <w:szCs w:val="24"/>
          <w:u w:val="none"/>
          <w:shd w:val="clear" w:fill="FFFFFF"/>
        </w:rPr>
        <w:instrText xml:space="preserve"> HYPERLINK "http://edu.shandong.gov.cn/module/download/downfile.jsp?classid=0&amp;filename=8c2190168caa4e0797bdc386326c1ff2.docx" </w:instrText>
      </w:r>
      <w:r>
        <w:rPr>
          <w:rFonts w:hint="eastAsia" w:ascii="微软雅黑" w:hAnsi="微软雅黑" w:eastAsia="微软雅黑" w:cs="微软雅黑"/>
          <w:i w:val="0"/>
          <w:iCs w:val="0"/>
          <w:caps w:val="0"/>
          <w:spacing w:val="0"/>
          <w:sz w:val="24"/>
          <w:szCs w:val="24"/>
          <w:u w:val="none"/>
          <w:shd w:val="clear" w:fill="FFFFFF"/>
        </w:rPr>
        <w:fldChar w:fldCharType="separate"/>
      </w:r>
      <w:r>
        <w:rPr>
          <w:rStyle w:val="8"/>
          <w:rFonts w:hint="eastAsia" w:ascii="微软雅黑" w:hAnsi="微软雅黑" w:eastAsia="微软雅黑" w:cs="微软雅黑"/>
          <w:i w:val="0"/>
          <w:iCs w:val="0"/>
          <w:caps w:val="0"/>
          <w:spacing w:val="0"/>
          <w:sz w:val="24"/>
          <w:szCs w:val="24"/>
          <w:u w:val="none"/>
          <w:shd w:val="clear" w:fill="FFFFFF"/>
        </w:rPr>
        <w:t>山东省2023年普通高校专升本专业类别设置及考试科目.docx</w:t>
      </w:r>
      <w:r>
        <w:rPr>
          <w:rFonts w:hint="eastAsia" w:ascii="微软雅黑" w:hAnsi="微软雅黑" w:eastAsia="微软雅黑" w:cs="微软雅黑"/>
          <w:i w:val="0"/>
          <w:iCs w:val="0"/>
          <w:caps w:val="0"/>
          <w:spacing w:val="0"/>
          <w:sz w:val="24"/>
          <w:szCs w:val="24"/>
          <w:u w:val="none"/>
          <w:shd w:val="clear" w:fill="FFFFFF"/>
        </w:rPr>
        <w:fldChar w:fldCharType="end"/>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righ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山东省教育厅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righ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山东省人民政府征兵办公室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righ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山东省退役军人事务厅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right"/>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333333"/>
          <w:spacing w:val="0"/>
          <w:sz w:val="24"/>
          <w:szCs w:val="24"/>
          <w:shd w:val="clear" w:fill="FFFFFF"/>
        </w:rPr>
        <w:t>2022年12月28日</w:t>
      </w:r>
    </w:p>
    <w:p>
      <w:r>
        <w:br w:type="page"/>
      </w:r>
    </w:p>
    <w:p>
      <w:pPr>
        <w:widowControl/>
        <w:spacing w:line="580" w:lineRule="exact"/>
        <w:jc w:val="left"/>
        <w:rPr>
          <w:rFonts w:ascii="黑体" w:hAnsi="黑体" w:eastAsia="黑体"/>
          <w:sz w:val="32"/>
          <w:szCs w:val="32"/>
        </w:rPr>
      </w:pPr>
      <w:r>
        <w:rPr>
          <w:rFonts w:hint="eastAsia" w:ascii="黑体" w:hAnsi="黑体" w:eastAsia="黑体"/>
          <w:sz w:val="32"/>
          <w:szCs w:val="32"/>
        </w:rPr>
        <w:t>附件1</w:t>
      </w:r>
    </w:p>
    <w:p>
      <w:pPr>
        <w:spacing w:line="580" w:lineRule="exact"/>
        <w:jc w:val="center"/>
        <w:rPr>
          <w:rFonts w:ascii="方正小标宋简体" w:hAnsi="方正小标宋简体" w:eastAsia="方正小标宋简体"/>
          <w:sz w:val="44"/>
          <w:szCs w:val="44"/>
        </w:rPr>
      </w:pPr>
      <w:r>
        <w:rPr>
          <w:rFonts w:ascii="方正小标宋简体" w:hAnsi="方正小标宋简体" w:eastAsia="方正小标宋简体"/>
          <w:sz w:val="44"/>
          <w:szCs w:val="44"/>
        </w:rPr>
        <w:t>山东省2023年</w:t>
      </w:r>
      <w:r>
        <w:rPr>
          <w:rFonts w:hint="eastAsia" w:ascii="方正小标宋简体" w:hAnsi="方正小标宋简体" w:eastAsia="方正小标宋简体"/>
          <w:sz w:val="44"/>
          <w:szCs w:val="44"/>
        </w:rPr>
        <w:t>普通高校</w:t>
      </w:r>
      <w:r>
        <w:rPr>
          <w:rFonts w:ascii="方正小标宋简体" w:hAnsi="方正小标宋简体" w:eastAsia="方正小标宋简体"/>
          <w:sz w:val="44"/>
          <w:szCs w:val="44"/>
        </w:rPr>
        <w:t>专升本</w:t>
      </w:r>
    </w:p>
    <w:p>
      <w:pPr>
        <w:spacing w:line="580" w:lineRule="exact"/>
        <w:jc w:val="center"/>
        <w:rPr>
          <w:rFonts w:ascii="方正小标宋简体" w:hAnsi="方正小标宋简体" w:eastAsia="方正小标宋简体"/>
          <w:sz w:val="44"/>
          <w:szCs w:val="44"/>
        </w:rPr>
      </w:pPr>
      <w:r>
        <w:rPr>
          <w:rFonts w:ascii="方正小标宋简体" w:hAnsi="方正小标宋简体" w:eastAsia="方正小标宋简体"/>
          <w:sz w:val="44"/>
          <w:szCs w:val="44"/>
        </w:rPr>
        <w:t>对应专业指导目录</w:t>
      </w:r>
    </w:p>
    <w:p>
      <w:pPr>
        <w:spacing w:line="580" w:lineRule="exact"/>
        <w:jc w:val="center"/>
        <w:rPr>
          <w:rFonts w:ascii="楷体_GB2312" w:eastAsia="楷体_GB2312"/>
          <w:sz w:val="32"/>
          <w:szCs w:val="32"/>
        </w:rPr>
      </w:pPr>
    </w:p>
    <w:tbl>
      <w:tblPr>
        <w:tblStyle w:val="4"/>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6"/>
        <w:gridCol w:w="1276"/>
        <w:gridCol w:w="1985"/>
        <w:gridCol w:w="41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3" w:hRule="atLeast"/>
          <w:tblHeader/>
          <w:jc w:val="center"/>
        </w:trPr>
        <w:tc>
          <w:tcPr>
            <w:tcW w:w="1696" w:type="dxa"/>
            <w:noWrap w:val="0"/>
            <w:vAlign w:val="center"/>
          </w:tcPr>
          <w:p>
            <w:pPr>
              <w:widowControl/>
              <w:spacing w:line="580" w:lineRule="exact"/>
              <w:jc w:val="center"/>
              <w:rPr>
                <w:rFonts w:ascii="黑体" w:hAnsi="黑体" w:eastAsia="黑体" w:cs="宋体"/>
                <w:kern w:val="0"/>
                <w:sz w:val="24"/>
              </w:rPr>
            </w:pPr>
            <w:r>
              <w:rPr>
                <w:rFonts w:hint="eastAsia" w:ascii="黑体" w:hAnsi="黑体" w:eastAsia="黑体" w:cs="宋体"/>
                <w:kern w:val="0"/>
                <w:sz w:val="24"/>
              </w:rPr>
              <w:t>学科门类</w:t>
            </w:r>
          </w:p>
        </w:tc>
        <w:tc>
          <w:tcPr>
            <w:tcW w:w="1276" w:type="dxa"/>
            <w:noWrap w:val="0"/>
            <w:vAlign w:val="center"/>
          </w:tcPr>
          <w:p>
            <w:pPr>
              <w:widowControl/>
              <w:spacing w:line="580" w:lineRule="exact"/>
              <w:jc w:val="center"/>
              <w:rPr>
                <w:rFonts w:ascii="黑体" w:hAnsi="黑体" w:eastAsia="黑体" w:cs="宋体"/>
                <w:kern w:val="0"/>
                <w:sz w:val="24"/>
              </w:rPr>
            </w:pPr>
            <w:r>
              <w:rPr>
                <w:rFonts w:hint="eastAsia" w:ascii="黑体" w:hAnsi="黑体" w:eastAsia="黑体" w:cs="宋体"/>
                <w:kern w:val="0"/>
                <w:sz w:val="24"/>
              </w:rPr>
              <w:t>招生代码</w:t>
            </w:r>
          </w:p>
        </w:tc>
        <w:tc>
          <w:tcPr>
            <w:tcW w:w="1985" w:type="dxa"/>
            <w:noWrap w:val="0"/>
            <w:vAlign w:val="center"/>
          </w:tcPr>
          <w:p>
            <w:pPr>
              <w:widowControl/>
              <w:spacing w:line="580" w:lineRule="exact"/>
              <w:jc w:val="center"/>
              <w:rPr>
                <w:rFonts w:ascii="黑体" w:hAnsi="黑体" w:eastAsia="黑体" w:cs="宋体"/>
                <w:kern w:val="0"/>
                <w:sz w:val="24"/>
              </w:rPr>
            </w:pPr>
            <w:r>
              <w:rPr>
                <w:rFonts w:hint="eastAsia" w:ascii="黑体" w:hAnsi="黑体" w:eastAsia="黑体" w:cs="宋体"/>
                <w:kern w:val="0"/>
                <w:sz w:val="24"/>
              </w:rPr>
              <w:t>本科招生专业</w:t>
            </w:r>
          </w:p>
        </w:tc>
        <w:tc>
          <w:tcPr>
            <w:tcW w:w="4103" w:type="dxa"/>
            <w:noWrap w:val="0"/>
            <w:vAlign w:val="center"/>
          </w:tcPr>
          <w:p>
            <w:pPr>
              <w:widowControl/>
              <w:spacing w:line="580" w:lineRule="exact"/>
              <w:jc w:val="center"/>
              <w:rPr>
                <w:rFonts w:ascii="黑体" w:hAnsi="黑体" w:eastAsia="黑体" w:cs="宋体"/>
                <w:kern w:val="0"/>
                <w:sz w:val="24"/>
              </w:rPr>
            </w:pPr>
            <w:r>
              <w:rPr>
                <w:rFonts w:hint="eastAsia" w:ascii="黑体" w:hAnsi="黑体" w:eastAsia="黑体" w:cs="宋体"/>
                <w:kern w:val="0"/>
                <w:sz w:val="24"/>
              </w:rPr>
              <w:t>对应专科专业（类）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经济学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020101</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经济学</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6301财政税务类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6302金融类</w:t>
            </w:r>
          </w:p>
          <w:p>
            <w:pPr>
              <w:widowControl/>
              <w:spacing w:line="580" w:lineRule="exact"/>
              <w:rPr>
                <w:rFonts w:ascii="仿宋_GB2312" w:hAnsi="仿宋_GB2312" w:eastAsia="仿宋_GB2312" w:cs="宋体"/>
                <w:kern w:val="0"/>
                <w:sz w:val="24"/>
              </w:rPr>
            </w:pPr>
            <w:r>
              <w:rPr>
                <w:rFonts w:hint="eastAsia" w:ascii="仿宋_GB2312" w:hAnsi="仿宋_GB2312" w:eastAsia="仿宋_GB2312" w:cs="宋体"/>
                <w:kern w:val="0"/>
                <w:sz w:val="24"/>
              </w:rPr>
              <w:t>6305经济贸易类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经济学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020301K</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金融学</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620111投资与理财</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6301财政税务类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6302金融类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6305经济贸易类</w:t>
            </w:r>
          </w:p>
          <w:p>
            <w:pPr>
              <w:widowControl/>
              <w:spacing w:line="580" w:lineRule="exact"/>
              <w:rPr>
                <w:rFonts w:ascii="仿宋_GB2312" w:hAnsi="仿宋_GB2312" w:eastAsia="仿宋_GB2312" w:cs="宋体"/>
                <w:kern w:val="0"/>
                <w:sz w:val="24"/>
              </w:rPr>
            </w:pPr>
            <w:r>
              <w:rPr>
                <w:rFonts w:hint="eastAsia" w:ascii="仿宋_GB2312" w:hAnsi="仿宋_GB2312" w:eastAsia="仿宋_GB2312" w:cs="宋体"/>
                <w:kern w:val="0"/>
                <w:sz w:val="24"/>
              </w:rPr>
              <w:t>6309物流类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经济学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020302</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金融工程</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620111投资与理财</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6301财政税务类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6302金融类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6303财务会计类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6304统计类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6305经济贸易类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6306工商管理类</w:t>
            </w:r>
          </w:p>
          <w:p>
            <w:pPr>
              <w:widowControl/>
              <w:spacing w:line="580" w:lineRule="exact"/>
              <w:rPr>
                <w:rFonts w:ascii="仿宋_GB2312" w:hAnsi="仿宋_GB2312" w:eastAsia="仿宋_GB2312" w:cs="宋体"/>
                <w:kern w:val="0"/>
                <w:sz w:val="24"/>
              </w:rPr>
            </w:pPr>
            <w:r>
              <w:rPr>
                <w:rFonts w:hint="eastAsia" w:ascii="仿宋_GB2312" w:hAnsi="仿宋_GB2312" w:eastAsia="仿宋_GB2312" w:cs="宋体"/>
                <w:kern w:val="0"/>
                <w:sz w:val="24"/>
              </w:rPr>
              <w:t>6309物流类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3"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经济学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020401</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国际经济与贸易</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6305经济贸易类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法学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030101K</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法学</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6805法律实务类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6806法律执行类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6807司法技术类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法学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0301</w:t>
            </w:r>
            <w:r>
              <w:rPr>
                <w:rFonts w:ascii="仿宋_GB2312" w:hAnsi="仿宋_GB2312" w:eastAsia="仿宋_GB2312" w:cs="宋体"/>
                <w:kern w:val="0"/>
                <w:sz w:val="24"/>
              </w:rPr>
              <w:t>02T</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知识产权</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6805法律实务类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6806法律执行类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6807司法技术类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法学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030302</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社会工作</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6901公共事业类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6902公共管理类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6903公共服务类</w:t>
            </w:r>
            <w:r>
              <w:rPr>
                <w:rFonts w:ascii="仿宋_GB2312" w:hAnsi="仿宋_GB2312" w:eastAsia="仿宋_GB2312" w:cs="宋体"/>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法学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030305T</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家政学</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w:t>
            </w:r>
            <w:r>
              <w:rPr>
                <w:rFonts w:ascii="仿宋_GB2312" w:hAnsi="仿宋_GB2312" w:eastAsia="仿宋_GB2312" w:cs="宋体"/>
                <w:kern w:val="0"/>
                <w:sz w:val="24"/>
              </w:rPr>
              <w:t>202</w:t>
            </w:r>
            <w:r>
              <w:rPr>
                <w:rFonts w:hint="eastAsia" w:ascii="仿宋_GB2312" w:hAnsi="仿宋_GB2312" w:eastAsia="仿宋_GB2312" w:cs="宋体"/>
                <w:kern w:val="0"/>
                <w:sz w:val="24"/>
              </w:rPr>
              <w:t>护理类</w:t>
            </w:r>
          </w:p>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6206公共卫生与卫生管理类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w:t>
            </w:r>
            <w:r>
              <w:rPr>
                <w:rFonts w:ascii="仿宋_GB2312" w:hAnsi="仿宋_GB2312" w:eastAsia="仿宋_GB2312" w:cs="宋体"/>
                <w:kern w:val="0"/>
                <w:sz w:val="24"/>
              </w:rPr>
              <w:t>207</w:t>
            </w:r>
            <w:r>
              <w:rPr>
                <w:rFonts w:hint="eastAsia" w:ascii="仿宋_GB2312" w:hAnsi="仿宋_GB2312" w:eastAsia="仿宋_GB2312" w:cs="宋体"/>
                <w:kern w:val="0"/>
                <w:sz w:val="24"/>
              </w:rPr>
              <w:t>人口与计划生育类</w:t>
            </w:r>
          </w:p>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6208健康管理与促进类</w:t>
            </w:r>
          </w:p>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6903公共服务类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教育学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040106</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学前教育</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670101K早期教育</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670102K学前教育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教育学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040107</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小学教育</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670103K小学教育</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670104K语文教育</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670105K数学教育</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670106K英语教育</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670107K物理教育</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670108K化学教育</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670109K生物教育</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670110K历史教育</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670111K地理教育</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670112K音乐教育</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670113K美术教育</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670114K体育教育</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670115K思想政治教育</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670116K舞蹈教育</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670117K艺术教育</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670118K特殊教育</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670119K科学教育</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670120K现代教育技术</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670121K心理健康教育</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6704体育类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教育学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040108</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特殊教育</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670118K特殊教育</w:t>
            </w:r>
          </w:p>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670101K</w:t>
            </w:r>
            <w:r>
              <w:rPr>
                <w:rFonts w:hint="eastAsia" w:ascii="仿宋_GB2312" w:hAnsi="仿宋_GB2312" w:eastAsia="仿宋_GB2312" w:cs="宋体"/>
                <w:kern w:val="0"/>
                <w:sz w:val="24"/>
              </w:rPr>
              <w:t>早期教育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教育学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040201</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体育教育</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670114K体育教育</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6704体育类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教育学</w:t>
            </w:r>
          </w:p>
        </w:tc>
        <w:tc>
          <w:tcPr>
            <w:tcW w:w="1276" w:type="dxa"/>
            <w:noWrap w:val="0"/>
            <w:vAlign w:val="center"/>
          </w:tcPr>
          <w:p>
            <w:pPr>
              <w:widowControl/>
              <w:spacing w:line="580" w:lineRule="exact"/>
              <w:jc w:val="left"/>
              <w:rPr>
                <w:rFonts w:eastAsia="仿宋_GB2312" w:cs="宋体"/>
                <w:kern w:val="0"/>
                <w:sz w:val="24"/>
              </w:rPr>
            </w:pPr>
            <w:r>
              <w:rPr>
                <w:rFonts w:hint="eastAsia" w:eastAsia="仿宋_GB2312" w:cs="宋体"/>
                <w:kern w:val="0"/>
                <w:sz w:val="24"/>
              </w:rPr>
              <w:t>040208</w:t>
            </w:r>
            <w:r>
              <w:rPr>
                <w:rFonts w:eastAsia="仿宋_GB2312" w:cs="宋体"/>
                <w:kern w:val="0"/>
                <w:sz w:val="24"/>
              </w:rPr>
              <w:t>T</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ascii="仿宋_GB2312" w:hAnsi="仿宋_GB2312" w:eastAsia="仿宋_GB2312" w:cs="宋体"/>
                <w:kern w:val="0"/>
                <w:sz w:val="24"/>
              </w:rPr>
              <w:t>体能训练</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670114K体育教育</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6704体育类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文学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050101</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汉语言文学</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6504文化服务类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6601新闻出版类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6602广播影视类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670104K语文教育</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6702语言类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6703文秘类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文学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050103</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汉语国际教育</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6504文化服务类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6601新闻出版类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6602广播影视类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670104K语文教育</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670106K 英语教育</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6702语言类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文学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050107T</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秘书学</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6504文化服务类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6601新闻出版类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670104K语文教育</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6702语言类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6703文秘类</w:t>
            </w:r>
          </w:p>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680502</w:t>
            </w:r>
            <w:r>
              <w:rPr>
                <w:rFonts w:hint="eastAsia" w:ascii="仿宋_GB2312" w:hAnsi="仿宋_GB2312" w:eastAsia="仿宋_GB2312" w:cs="宋体"/>
                <w:kern w:val="0"/>
                <w:sz w:val="24"/>
              </w:rPr>
              <w:t>法律文秘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文学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050201</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英语</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6702语言类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670106K英语教育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文学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050207</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日语</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6702语言类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文学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050209</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朝鲜语</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6702语言类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文学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050262</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商务英语</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6702语言类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670106K英语教育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文学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050301</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新闻学</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6504文化服务类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6601新闻出版类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6602广播影视类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6702语言类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670104K语文教育</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6703文秘类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64"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文学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050302</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广播电视学</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6504文化服务类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6601新闻出版类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6602广播影视类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54"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文学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w:t>
            </w:r>
            <w:r>
              <w:rPr>
                <w:rFonts w:ascii="仿宋_GB2312" w:hAnsi="仿宋_GB2312" w:eastAsia="仿宋_GB2312" w:cs="宋体"/>
                <w:kern w:val="0"/>
                <w:sz w:val="24"/>
              </w:rPr>
              <w:t>50303</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广告学</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w:t>
            </w:r>
            <w:r>
              <w:rPr>
                <w:rFonts w:ascii="仿宋_GB2312" w:hAnsi="仿宋_GB2312" w:eastAsia="仿宋_GB2312" w:cs="宋体"/>
                <w:kern w:val="0"/>
                <w:sz w:val="24"/>
              </w:rPr>
              <w:t>307</w:t>
            </w:r>
            <w:r>
              <w:rPr>
                <w:rFonts w:hint="eastAsia" w:ascii="仿宋_GB2312" w:hAnsi="仿宋_GB2312" w:eastAsia="仿宋_GB2312" w:cs="宋体"/>
                <w:kern w:val="0"/>
                <w:sz w:val="24"/>
              </w:rPr>
              <w:t>市场营销类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w:t>
            </w:r>
            <w:r>
              <w:rPr>
                <w:rFonts w:ascii="仿宋_GB2312" w:hAnsi="仿宋_GB2312" w:eastAsia="仿宋_GB2312" w:cs="宋体"/>
                <w:kern w:val="0"/>
                <w:sz w:val="24"/>
              </w:rPr>
              <w:t>308</w:t>
            </w:r>
            <w:r>
              <w:rPr>
                <w:rFonts w:hint="eastAsia" w:ascii="仿宋_GB2312" w:hAnsi="仿宋_GB2312" w:eastAsia="仿宋_GB2312" w:cs="宋体"/>
                <w:kern w:val="0"/>
                <w:sz w:val="24"/>
              </w:rPr>
              <w:t>电子商务类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w:t>
            </w:r>
            <w:r>
              <w:rPr>
                <w:rFonts w:ascii="仿宋_GB2312" w:hAnsi="仿宋_GB2312" w:eastAsia="仿宋_GB2312" w:cs="宋体"/>
                <w:kern w:val="0"/>
                <w:sz w:val="24"/>
              </w:rPr>
              <w:t>501</w:t>
            </w:r>
            <w:r>
              <w:rPr>
                <w:rFonts w:hint="eastAsia" w:ascii="仿宋_GB2312" w:hAnsi="仿宋_GB2312" w:eastAsia="仿宋_GB2312" w:cs="宋体"/>
                <w:kern w:val="0"/>
                <w:sz w:val="24"/>
              </w:rPr>
              <w:t>艺术设计类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w:t>
            </w:r>
            <w:r>
              <w:rPr>
                <w:rFonts w:ascii="仿宋_GB2312" w:hAnsi="仿宋_GB2312" w:eastAsia="仿宋_GB2312" w:cs="宋体"/>
                <w:kern w:val="0"/>
                <w:sz w:val="24"/>
              </w:rPr>
              <w:t>504</w:t>
            </w:r>
            <w:r>
              <w:rPr>
                <w:rFonts w:hint="eastAsia" w:ascii="仿宋_GB2312" w:hAnsi="仿宋_GB2312" w:eastAsia="仿宋_GB2312" w:cs="宋体"/>
                <w:kern w:val="0"/>
                <w:sz w:val="24"/>
              </w:rPr>
              <w:t>文化服务类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1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文学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050306T</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网络与新媒体</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6504文化服务类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6601新闻出版类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6602广播影视类</w:t>
            </w:r>
          </w:p>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690204</w:t>
            </w:r>
            <w:r>
              <w:rPr>
                <w:rFonts w:hint="eastAsia" w:ascii="仿宋_GB2312" w:hAnsi="仿宋_GB2312" w:eastAsia="仿宋_GB2312" w:cs="宋体"/>
                <w:kern w:val="0"/>
                <w:sz w:val="24"/>
              </w:rPr>
              <w:t>网络舆情监测</w:t>
            </w:r>
          </w:p>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520309地图制图与数字传播技术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理学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070101</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数学与应用数学</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670105K数学教育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理学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070302</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应用化学</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5204石油与天然气类</w:t>
            </w:r>
          </w:p>
          <w:p>
            <w:pPr>
              <w:widowControl/>
              <w:adjustRightInd w:val="0"/>
              <w:snapToGrid w:val="0"/>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5205煤炭类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5208环境保护类</w:t>
            </w:r>
          </w:p>
          <w:p>
            <w:pPr>
              <w:widowControl/>
              <w:adjustRightInd w:val="0"/>
              <w:snapToGrid w:val="0"/>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5209安全类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530205电厂化学与环保技术</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5702化工技术类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5801轻化工类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670108K化学教育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理学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071001</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生物科学</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5701生物技术类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670109K生物教育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26"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理学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071002</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生物技术</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510401水产养殖技术</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w:t>
            </w:r>
            <w:r>
              <w:rPr>
                <w:rFonts w:ascii="仿宋_GB2312" w:hAnsi="仿宋_GB2312" w:eastAsia="仿宋_GB2312" w:cs="宋体"/>
                <w:kern w:val="0"/>
                <w:sz w:val="24"/>
              </w:rPr>
              <w:t>208</w:t>
            </w:r>
            <w:r>
              <w:rPr>
                <w:rFonts w:hint="eastAsia" w:ascii="仿宋_GB2312" w:hAnsi="仿宋_GB2312" w:eastAsia="仿宋_GB2312" w:cs="宋体"/>
                <w:kern w:val="0"/>
                <w:sz w:val="24"/>
              </w:rPr>
              <w:t>环境保护类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5701生物技术类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5901食品工业类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5903食品药品管理类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5904粮食工业类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5905粮食储检类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5902药品制造类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670109K生物教育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52"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工学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080201</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机械工程</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5205煤炭类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5206金属与非金属矿类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5404建筑设备类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5601机械设计制造类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5602机电设备类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5603自动化类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5605船舶与海洋工程装备类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6001铁道运输类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6002道路运输类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6004航空运输类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56"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工学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080202</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机械设计制造及其自动化</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5205煤炭类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5206金属与非金属矿类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5404建筑设备类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5601机械设计制造类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5602机电设备类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5603自动化类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5606航空装备类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5607汽车制造类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6001铁道运输类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6004航空运输类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工学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080203</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材料成型及控制工程</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5304黑色金属材料类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5305有色金属材料类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5306非金属材料类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5307建筑材料类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工学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080204</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机械电子工程</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5205煤炭类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5206金属与非金属矿类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5601机械设计制造类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5602机电设备类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5603自动化类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6002道路运输类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6003水上运输类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6004航空运输类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6006城市轨道交通类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shd w:val="clear" w:color="000000" w:fill="FFFFFF"/>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工学</w:t>
            </w:r>
          </w:p>
        </w:tc>
        <w:tc>
          <w:tcPr>
            <w:tcW w:w="1276" w:type="dxa"/>
            <w:shd w:val="clear" w:color="000000" w:fill="FFFFFF"/>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080205</w:t>
            </w:r>
          </w:p>
        </w:tc>
        <w:tc>
          <w:tcPr>
            <w:tcW w:w="1985" w:type="dxa"/>
            <w:shd w:val="clear" w:color="000000" w:fill="FFFFFF"/>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工业设计</w:t>
            </w:r>
          </w:p>
        </w:tc>
        <w:tc>
          <w:tcPr>
            <w:tcW w:w="4103" w:type="dxa"/>
            <w:shd w:val="clear" w:color="000000" w:fill="FFFFFF"/>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6501艺术设计类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5601机械设计制造类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5607汽车制造类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工学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080207</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车辆工程</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5607汽车制造类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6001铁道运输类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6002道路运输类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6006城市轨道交通类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工学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080208</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汽车服务工程</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5607汽车制造类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6002道路运输类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工学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080213T</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智能制造工程</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6101 电子信息类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6102 计算机类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 xml:space="preserve">6103 通信类 </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5603 自动化类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 xml:space="preserve">5601 机械设计制造类 </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5602 机电设备类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工学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080301</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测控技术与仪器</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5302 热能与发电工程类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 xml:space="preserve">5601 机械设计制造类 </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5602 机电设备类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5603 自动化类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5606 航空装备类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5702 化工技术类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6004 航空运输类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6101 电子信息类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工学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080401</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材料科学与工程</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5206金属与非金属矿类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5304黑色金属材料类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5305有色金属材料类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5306非金属材料类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w:t>
            </w:r>
            <w:r>
              <w:rPr>
                <w:rFonts w:ascii="仿宋_GB2312" w:hAnsi="仿宋_GB2312" w:eastAsia="仿宋_GB2312" w:cs="宋体"/>
                <w:kern w:val="0"/>
                <w:sz w:val="24"/>
              </w:rPr>
              <w:t>307</w:t>
            </w:r>
            <w:r>
              <w:rPr>
                <w:rFonts w:hint="eastAsia" w:ascii="仿宋_GB2312" w:hAnsi="仿宋_GB2312" w:eastAsia="仿宋_GB2312" w:cs="宋体"/>
                <w:kern w:val="0"/>
                <w:sz w:val="24"/>
              </w:rPr>
              <w:t>建筑材料类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5702化工技术类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5801轻化工类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工学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080403</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材料化学</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670108K化学教育</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5208环境保护类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530205电厂化学与环保技术</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5304黑色金属材料类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5305有色金属材料类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5306非金属材料类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5702化工技术类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5801轻化工类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5204石油与天然气类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工学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080407</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高分子材料与工程</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5206金属与非金属矿类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5304黑色金属材料类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5305有色金属材料类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5306非金属材料类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5702化工技术类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5801轻化工类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工学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080501</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能源与动力工程</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5302热能与发电工程类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5303新能源发电工程类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540602城市燃气工程技术</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5503水利水电设备类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w:t>
            </w:r>
            <w:r>
              <w:rPr>
                <w:rFonts w:ascii="仿宋_GB2312" w:hAnsi="仿宋_GB2312" w:eastAsia="仿宋_GB2312" w:cs="宋体"/>
                <w:kern w:val="0"/>
                <w:sz w:val="24"/>
              </w:rPr>
              <w:t>60205</w:t>
            </w:r>
            <w:r>
              <w:rPr>
                <w:rFonts w:hint="eastAsia" w:ascii="仿宋_GB2312" w:hAnsi="仿宋_GB2312" w:eastAsia="仿宋_GB2312" w:cs="宋体"/>
                <w:kern w:val="0"/>
                <w:sz w:val="24"/>
              </w:rPr>
              <w:t>制冷与空调技术</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w:t>
            </w:r>
            <w:r>
              <w:rPr>
                <w:rFonts w:ascii="仿宋_GB2312" w:hAnsi="仿宋_GB2312" w:eastAsia="仿宋_GB2312" w:cs="宋体"/>
                <w:kern w:val="0"/>
                <w:sz w:val="24"/>
              </w:rPr>
              <w:t>00101</w:t>
            </w:r>
            <w:r>
              <w:rPr>
                <w:rFonts w:hint="eastAsia" w:ascii="仿宋_GB2312" w:hAnsi="仿宋_GB2312" w:eastAsia="仿宋_GB2312" w:cs="宋体"/>
                <w:kern w:val="0"/>
                <w:sz w:val="24"/>
              </w:rPr>
              <w:t>铁道机车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工学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080503T</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新能源科学与工程</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5301电力技术类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5302热能与发电工程类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5303新能源发电工程类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560207新能源装备技术</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61</w:t>
            </w:r>
            <w:r>
              <w:rPr>
                <w:rFonts w:ascii="仿宋_GB2312" w:hAnsi="仿宋_GB2312" w:eastAsia="仿宋_GB2312" w:cs="宋体"/>
                <w:kern w:val="0"/>
                <w:sz w:val="24"/>
              </w:rPr>
              <w:t>0117</w:t>
            </w:r>
            <w:r>
              <w:rPr>
                <w:rFonts w:hint="eastAsia" w:ascii="仿宋_GB2312" w:hAnsi="仿宋_GB2312" w:eastAsia="仿宋_GB2312" w:cs="宋体"/>
                <w:kern w:val="0"/>
                <w:sz w:val="24"/>
              </w:rPr>
              <w:t>光伏工程技术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工学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080601</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电气工程及其自动化</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5205煤炭类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5206金属与非金属矿类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5301电力技术类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5302热能与发电工程类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5303新能源发电工程类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5601机械设计制造类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5603自动化类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5606航空装备类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5607汽车制造类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6001铁道运输类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6003水上运输类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6006城市轨道交通类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6101电子信息类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工学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080701</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电子信息工程</w:t>
            </w:r>
          </w:p>
        </w:tc>
        <w:tc>
          <w:tcPr>
            <w:tcW w:w="4103" w:type="dxa"/>
            <w:noWrap w:val="0"/>
            <w:vAlign w:val="center"/>
          </w:tcPr>
          <w:p>
            <w:pPr>
              <w:widowControl/>
              <w:spacing w:line="580" w:lineRule="exact"/>
              <w:rPr>
                <w:rFonts w:ascii="仿宋_GB2312" w:hAnsi="仿宋_GB2312" w:eastAsia="仿宋_GB2312" w:cs="宋体"/>
                <w:kern w:val="0"/>
                <w:sz w:val="24"/>
              </w:rPr>
            </w:pPr>
            <w:r>
              <w:rPr>
                <w:rFonts w:hint="eastAsia" w:ascii="仿宋_GB2312" w:hAnsi="仿宋_GB2312" w:eastAsia="仿宋_GB2312" w:cs="宋体"/>
                <w:kern w:val="0"/>
                <w:sz w:val="24"/>
              </w:rPr>
              <w:t>5603自动化类</w:t>
            </w:r>
          </w:p>
          <w:p>
            <w:pPr>
              <w:widowControl/>
              <w:spacing w:line="580" w:lineRule="exact"/>
              <w:rPr>
                <w:rFonts w:ascii="仿宋_GB2312" w:hAnsi="仿宋_GB2312" w:eastAsia="仿宋_GB2312" w:cs="宋体"/>
                <w:kern w:val="0"/>
                <w:sz w:val="24"/>
              </w:rPr>
            </w:pPr>
            <w:r>
              <w:rPr>
                <w:rFonts w:hint="eastAsia" w:ascii="仿宋_GB2312" w:hAnsi="仿宋_GB2312" w:eastAsia="仿宋_GB2312" w:cs="宋体"/>
                <w:kern w:val="0"/>
                <w:sz w:val="24"/>
              </w:rPr>
              <w:t>5606航空装备类</w:t>
            </w:r>
          </w:p>
          <w:p>
            <w:pPr>
              <w:widowControl/>
              <w:spacing w:line="580" w:lineRule="exact"/>
              <w:rPr>
                <w:rFonts w:ascii="仿宋_GB2312" w:hAnsi="仿宋_GB2312" w:eastAsia="仿宋_GB2312" w:cs="宋体"/>
                <w:kern w:val="0"/>
                <w:sz w:val="24"/>
              </w:rPr>
            </w:pPr>
            <w:r>
              <w:rPr>
                <w:rFonts w:hint="eastAsia" w:ascii="仿宋_GB2312" w:hAnsi="仿宋_GB2312" w:eastAsia="仿宋_GB2312" w:cs="宋体"/>
                <w:kern w:val="0"/>
                <w:sz w:val="24"/>
              </w:rPr>
              <w:t>6004航空运输类</w:t>
            </w:r>
          </w:p>
          <w:p>
            <w:pPr>
              <w:widowControl/>
              <w:spacing w:line="580" w:lineRule="exact"/>
              <w:rPr>
                <w:rFonts w:ascii="仿宋_GB2312" w:hAnsi="仿宋_GB2312" w:eastAsia="仿宋_GB2312" w:cs="宋体"/>
                <w:kern w:val="0"/>
                <w:sz w:val="24"/>
              </w:rPr>
            </w:pPr>
            <w:r>
              <w:rPr>
                <w:rFonts w:hint="eastAsia" w:ascii="仿宋_GB2312" w:hAnsi="仿宋_GB2312" w:eastAsia="仿宋_GB2312" w:cs="宋体"/>
                <w:kern w:val="0"/>
                <w:sz w:val="24"/>
              </w:rPr>
              <w:t>6006城市轨道交通类</w:t>
            </w:r>
          </w:p>
          <w:p>
            <w:pPr>
              <w:widowControl/>
              <w:spacing w:line="580" w:lineRule="exact"/>
              <w:rPr>
                <w:rFonts w:ascii="仿宋_GB2312" w:hAnsi="仿宋_GB2312" w:eastAsia="仿宋_GB2312" w:cs="宋体"/>
                <w:kern w:val="0"/>
                <w:sz w:val="24"/>
              </w:rPr>
            </w:pPr>
            <w:r>
              <w:rPr>
                <w:rFonts w:hint="eastAsia" w:ascii="仿宋_GB2312" w:hAnsi="仿宋_GB2312" w:eastAsia="仿宋_GB2312" w:cs="宋体"/>
                <w:kern w:val="0"/>
                <w:sz w:val="24"/>
              </w:rPr>
              <w:t>6101电子信息类</w:t>
            </w:r>
          </w:p>
          <w:p>
            <w:pPr>
              <w:widowControl/>
              <w:spacing w:line="580" w:lineRule="exact"/>
              <w:rPr>
                <w:rFonts w:ascii="仿宋_GB2312" w:hAnsi="仿宋_GB2312" w:eastAsia="仿宋_GB2312" w:cs="宋体"/>
                <w:kern w:val="0"/>
                <w:sz w:val="24"/>
              </w:rPr>
            </w:pPr>
            <w:r>
              <w:rPr>
                <w:rFonts w:hint="eastAsia" w:ascii="仿宋_GB2312" w:hAnsi="仿宋_GB2312" w:eastAsia="仿宋_GB2312" w:cs="宋体"/>
                <w:kern w:val="0"/>
                <w:sz w:val="24"/>
              </w:rPr>
              <w:t>6103通信类</w:t>
            </w:r>
          </w:p>
          <w:p>
            <w:pPr>
              <w:widowControl/>
              <w:spacing w:line="580" w:lineRule="exact"/>
              <w:rPr>
                <w:rFonts w:ascii="仿宋_GB2312" w:hAnsi="仿宋_GB2312" w:eastAsia="仿宋_GB2312" w:cs="宋体"/>
                <w:kern w:val="0"/>
                <w:sz w:val="24"/>
              </w:rPr>
            </w:pPr>
            <w:r>
              <w:rPr>
                <w:rFonts w:hint="eastAsia" w:ascii="仿宋_GB2312" w:hAnsi="仿宋_GB2312" w:eastAsia="仿宋_GB2312" w:cs="宋体"/>
                <w:kern w:val="0"/>
                <w:sz w:val="24"/>
              </w:rPr>
              <w:t>670107K物理教育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48"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工学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080702</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电子科学与技术</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5301电力技术类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5601机械设计制造类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5603自动化类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6101电子信息类</w:t>
            </w:r>
          </w:p>
          <w:p>
            <w:pPr>
              <w:widowControl/>
              <w:spacing w:line="580" w:lineRule="exact"/>
              <w:jc w:val="left"/>
            </w:pPr>
            <w:r>
              <w:rPr>
                <w:rFonts w:hint="eastAsia" w:ascii="仿宋_GB2312" w:hAnsi="仿宋_GB2312" w:eastAsia="仿宋_GB2312" w:cs="宋体"/>
                <w:kern w:val="0"/>
                <w:sz w:val="24"/>
              </w:rPr>
              <w:t>6103通信类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工学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080703</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通信工程</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5603自动化类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5606航空装备类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6004航空运输类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6006城市轨道交通类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6101电子信息类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6102计算机类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6103通信类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工学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080714T</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电子信息科学与技术</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5301电力技术类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5302热能与发电工程类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5303新能源发电工程类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5601机械设计制造类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5603自动化类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5606航空装备类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5607汽车制造类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6001铁道运输类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6003水上运输类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6004航空运输类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6006城市轨道交通类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6101电子信息类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6103通信类</w:t>
            </w:r>
            <w:r>
              <w:rPr>
                <w:rFonts w:ascii="仿宋_GB2312" w:hAnsi="仿宋_GB2312" w:eastAsia="仿宋_GB2312" w:cs="宋体"/>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宋体" w:eastAsia="仿宋_GB2312" w:cs="宋体"/>
                <w:kern w:val="0"/>
                <w:sz w:val="24"/>
                <w:lang w:bidi="ar"/>
              </w:rPr>
              <w:t>工学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宋体" w:eastAsia="仿宋_GB2312" w:cs="宋体"/>
                <w:kern w:val="0"/>
                <w:sz w:val="24"/>
                <w:lang w:bidi="ar"/>
              </w:rPr>
              <w:t>080717</w:t>
            </w:r>
            <w:r>
              <w:rPr>
                <w:rFonts w:ascii="仿宋_GB2312" w:hAnsi="宋体" w:eastAsia="仿宋_GB2312" w:cs="宋体"/>
                <w:kern w:val="0"/>
                <w:sz w:val="24"/>
                <w:lang w:bidi="ar"/>
              </w:rPr>
              <w:t>T</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宋体" w:eastAsia="仿宋_GB2312" w:cs="宋体"/>
                <w:kern w:val="0"/>
                <w:sz w:val="24"/>
                <w:lang w:bidi="ar"/>
              </w:rPr>
              <w:t>人工智能</w:t>
            </w:r>
          </w:p>
        </w:tc>
        <w:tc>
          <w:tcPr>
            <w:tcW w:w="4103" w:type="dxa"/>
            <w:noWrap w:val="0"/>
            <w:vAlign w:val="center"/>
          </w:tcPr>
          <w:p>
            <w:pPr>
              <w:widowControl/>
              <w:spacing w:line="580" w:lineRule="exact"/>
              <w:jc w:val="left"/>
              <w:rPr>
                <w:rFonts w:ascii="仿宋_GB2312" w:hAnsi="宋体" w:eastAsia="仿宋_GB2312" w:cs="宋体"/>
                <w:kern w:val="0"/>
                <w:sz w:val="24"/>
                <w:lang w:bidi="ar"/>
              </w:rPr>
            </w:pPr>
            <w:r>
              <w:rPr>
                <w:rFonts w:hint="eastAsia" w:ascii="仿宋_GB2312" w:hAnsi="宋体" w:eastAsia="仿宋_GB2312" w:cs="宋体"/>
                <w:kern w:val="0"/>
                <w:sz w:val="24"/>
                <w:lang w:bidi="ar"/>
              </w:rPr>
              <w:t xml:space="preserve">6102 计算机类 </w:t>
            </w:r>
          </w:p>
          <w:p>
            <w:pPr>
              <w:widowControl/>
              <w:spacing w:line="580" w:lineRule="exact"/>
              <w:jc w:val="left"/>
              <w:rPr>
                <w:rFonts w:ascii="仿宋_GB2312" w:hAnsi="宋体" w:eastAsia="仿宋_GB2312" w:cs="宋体"/>
                <w:kern w:val="0"/>
                <w:sz w:val="24"/>
                <w:lang w:bidi="ar"/>
              </w:rPr>
            </w:pPr>
            <w:r>
              <w:rPr>
                <w:rFonts w:hint="eastAsia" w:ascii="仿宋_GB2312" w:hAnsi="宋体" w:eastAsia="仿宋_GB2312" w:cs="宋体"/>
                <w:kern w:val="0"/>
                <w:sz w:val="24"/>
                <w:lang w:bidi="ar"/>
              </w:rPr>
              <w:t xml:space="preserve">530103 电力系统自动化技术 </w:t>
            </w:r>
          </w:p>
          <w:p>
            <w:pPr>
              <w:widowControl/>
              <w:spacing w:line="580" w:lineRule="exact"/>
              <w:jc w:val="left"/>
              <w:rPr>
                <w:rFonts w:ascii="仿宋_GB2312" w:hAnsi="宋体" w:eastAsia="仿宋_GB2312" w:cs="宋体"/>
                <w:kern w:val="0"/>
                <w:sz w:val="24"/>
                <w:lang w:bidi="ar"/>
              </w:rPr>
            </w:pPr>
            <w:r>
              <w:rPr>
                <w:rFonts w:hint="eastAsia" w:ascii="仿宋_GB2312" w:hAnsi="宋体" w:eastAsia="仿宋_GB2312" w:cs="宋体"/>
                <w:kern w:val="0"/>
                <w:sz w:val="24"/>
                <w:lang w:bidi="ar"/>
              </w:rPr>
              <w:t xml:space="preserve">530112 分布式发电与微电网技术 </w:t>
            </w:r>
          </w:p>
          <w:p>
            <w:pPr>
              <w:widowControl/>
              <w:spacing w:line="580" w:lineRule="exact"/>
              <w:jc w:val="left"/>
              <w:rPr>
                <w:rFonts w:ascii="仿宋_GB2312" w:hAnsi="宋体" w:eastAsia="仿宋_GB2312" w:cs="宋体"/>
                <w:kern w:val="0"/>
                <w:sz w:val="24"/>
                <w:lang w:bidi="ar"/>
              </w:rPr>
            </w:pPr>
            <w:r>
              <w:rPr>
                <w:rFonts w:hint="eastAsia" w:ascii="仿宋_GB2312" w:hAnsi="宋体" w:eastAsia="仿宋_GB2312" w:cs="宋体"/>
                <w:kern w:val="0"/>
                <w:sz w:val="24"/>
                <w:lang w:bidi="ar"/>
              </w:rPr>
              <w:t xml:space="preserve">5603 自动化类 </w:t>
            </w:r>
          </w:p>
          <w:p>
            <w:pPr>
              <w:widowControl/>
              <w:spacing w:line="580" w:lineRule="exact"/>
              <w:jc w:val="left"/>
              <w:rPr>
                <w:rFonts w:ascii="仿宋_GB2312" w:hAnsi="宋体" w:eastAsia="仿宋_GB2312" w:cs="宋体"/>
                <w:kern w:val="0"/>
                <w:sz w:val="24"/>
                <w:lang w:bidi="ar"/>
              </w:rPr>
            </w:pPr>
            <w:r>
              <w:rPr>
                <w:rFonts w:hint="eastAsia" w:ascii="仿宋_GB2312" w:hAnsi="宋体" w:eastAsia="仿宋_GB2312" w:cs="宋体"/>
                <w:kern w:val="0"/>
                <w:sz w:val="24"/>
                <w:lang w:bidi="ar"/>
              </w:rPr>
              <w:t xml:space="preserve">5606 航空装备类 </w:t>
            </w:r>
          </w:p>
          <w:p>
            <w:pPr>
              <w:widowControl/>
              <w:spacing w:line="580" w:lineRule="exact"/>
              <w:jc w:val="left"/>
              <w:rPr>
                <w:rFonts w:ascii="仿宋_GB2312" w:hAnsi="宋体" w:eastAsia="仿宋_GB2312" w:cs="宋体"/>
                <w:kern w:val="0"/>
                <w:sz w:val="24"/>
                <w:lang w:bidi="ar"/>
              </w:rPr>
            </w:pPr>
            <w:r>
              <w:rPr>
                <w:rFonts w:hint="eastAsia" w:ascii="仿宋_GB2312" w:hAnsi="宋体" w:eastAsia="仿宋_GB2312" w:cs="宋体"/>
                <w:kern w:val="0"/>
                <w:sz w:val="24"/>
                <w:lang w:bidi="ar"/>
              </w:rPr>
              <w:t xml:space="preserve">6001 铁道运输类 </w:t>
            </w:r>
          </w:p>
          <w:p>
            <w:pPr>
              <w:widowControl/>
              <w:spacing w:line="580" w:lineRule="exact"/>
              <w:jc w:val="left"/>
              <w:rPr>
                <w:rFonts w:ascii="仿宋_GB2312" w:hAnsi="宋体" w:eastAsia="仿宋_GB2312" w:cs="宋体"/>
                <w:kern w:val="0"/>
                <w:sz w:val="24"/>
                <w:lang w:bidi="ar"/>
              </w:rPr>
            </w:pPr>
            <w:r>
              <w:rPr>
                <w:rFonts w:hint="eastAsia" w:ascii="仿宋_GB2312" w:hAnsi="宋体" w:eastAsia="仿宋_GB2312" w:cs="宋体"/>
                <w:kern w:val="0"/>
                <w:sz w:val="24"/>
                <w:lang w:bidi="ar"/>
              </w:rPr>
              <w:t xml:space="preserve">6101 电子信息类 </w:t>
            </w:r>
          </w:p>
          <w:p>
            <w:pPr>
              <w:widowControl/>
              <w:spacing w:line="580" w:lineRule="exact"/>
              <w:jc w:val="left"/>
              <w:rPr>
                <w:rFonts w:ascii="仿宋_GB2312" w:hAnsi="仿宋_GB2312" w:eastAsia="仿宋_GB2312" w:cs="宋体"/>
                <w:kern w:val="0"/>
                <w:sz w:val="24"/>
              </w:rPr>
            </w:pPr>
            <w:r>
              <w:rPr>
                <w:rFonts w:hint="eastAsia" w:ascii="仿宋_GB2312" w:hAnsi="宋体" w:eastAsia="仿宋_GB2312" w:cs="宋体"/>
                <w:kern w:val="0"/>
                <w:sz w:val="24"/>
                <w:lang w:bidi="ar"/>
              </w:rPr>
              <w:t xml:space="preserve">6103 通信类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工学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080801</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自动化</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5205煤炭类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5301电力技术类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5601机械设计制造类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5603自动化类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工学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080803T</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机器人工程</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530103电力系统自动化技术</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530112分布式发电与微电网技术</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5601机械设计制造类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5602机电设备类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5603自动化类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5606航空装备类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6001铁道运输类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工学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080901</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计算机科学与技术</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6102计算机类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工学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080902</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软件工程</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6101电子信息类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6102计算机类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6103通信类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工学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080903</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网络工程</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670120K现代教育技术</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6101电子信息类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6102计算机类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39"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工学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080905</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物联网工程</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6101电子信息类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6102计算机类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6103通信类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66"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工学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Helvetica" w:eastAsia="仿宋_GB2312" w:cs="Helvetica"/>
                <w:sz w:val="24"/>
                <w:shd w:val="clear" w:color="auto" w:fill="FFFFFF"/>
              </w:rPr>
              <w:t>080904</w:t>
            </w:r>
            <w:r>
              <w:rPr>
                <w:rFonts w:ascii="仿宋_GB2312" w:hAnsi="Helvetica" w:eastAsia="仿宋_GB2312" w:cs="Helvetica"/>
                <w:sz w:val="24"/>
                <w:shd w:val="clear" w:color="auto" w:fill="FFFFFF"/>
              </w:rPr>
              <w:t>K</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信息安全</w:t>
            </w:r>
          </w:p>
        </w:tc>
        <w:tc>
          <w:tcPr>
            <w:tcW w:w="4103" w:type="dxa"/>
            <w:noWrap w:val="0"/>
            <w:vAlign w:val="center"/>
          </w:tcPr>
          <w:p>
            <w:pPr>
              <w:widowControl/>
              <w:spacing w:line="580" w:lineRule="exact"/>
              <w:jc w:val="left"/>
              <w:rPr>
                <w:rFonts w:ascii="仿宋_GB2312" w:hAnsi="Helvetica" w:eastAsia="仿宋_GB2312" w:cs="Helvetica"/>
                <w:sz w:val="24"/>
                <w:shd w:val="clear" w:color="auto" w:fill="FFFFFF"/>
              </w:rPr>
            </w:pPr>
            <w:r>
              <w:rPr>
                <w:rFonts w:hint="eastAsia" w:ascii="仿宋_GB2312" w:hAnsi="Helvetica" w:eastAsia="仿宋_GB2312" w:cs="Helvetica"/>
                <w:sz w:val="24"/>
                <w:shd w:val="clear" w:color="auto" w:fill="FFFFFF"/>
              </w:rPr>
              <w:t>6102</w:t>
            </w:r>
            <w:r>
              <w:rPr>
                <w:rFonts w:hint="eastAsia" w:ascii="仿宋_GB2312" w:hAnsi="微软雅黑" w:eastAsia="仿宋_GB2312" w:cs="微软雅黑"/>
                <w:sz w:val="24"/>
                <w:shd w:val="clear" w:color="auto" w:fill="FFFFFF"/>
              </w:rPr>
              <w:t>计算机类</w:t>
            </w:r>
          </w:p>
          <w:p>
            <w:pPr>
              <w:widowControl/>
              <w:spacing w:line="580" w:lineRule="exact"/>
              <w:jc w:val="left"/>
              <w:rPr>
                <w:rFonts w:ascii="仿宋_GB2312" w:eastAsia="仿宋_GB2312"/>
                <w:sz w:val="24"/>
              </w:rPr>
            </w:pPr>
            <w:r>
              <w:rPr>
                <w:rFonts w:hint="eastAsia" w:ascii="仿宋_GB2312" w:hAnsi="Helvetica" w:eastAsia="仿宋_GB2312" w:cs="Helvetica"/>
                <w:sz w:val="24"/>
                <w:shd w:val="clear" w:color="auto" w:fill="FFFFFF"/>
              </w:rPr>
              <w:t>6807</w:t>
            </w:r>
            <w:r>
              <w:rPr>
                <w:rFonts w:hint="eastAsia" w:ascii="仿宋_GB2312" w:hAnsi="微软雅黑" w:eastAsia="仿宋_GB2312" w:cs="微软雅黑"/>
                <w:sz w:val="24"/>
                <w:shd w:val="clear" w:color="auto" w:fill="FFFFFF"/>
              </w:rPr>
              <w:t>司法技术类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69"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工学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080906</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数字媒体技术</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5401建筑设计类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5803印刷类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6102计算机类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6601新闻出版类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6602广播影视类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工学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080910T</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数据科学与大数据技术</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w:t>
            </w:r>
            <w:r>
              <w:rPr>
                <w:rFonts w:ascii="仿宋_GB2312" w:hAnsi="仿宋_GB2312" w:eastAsia="仿宋_GB2312" w:cs="宋体"/>
                <w:kern w:val="0"/>
                <w:sz w:val="24"/>
              </w:rPr>
              <w:t>101</w:t>
            </w:r>
            <w:r>
              <w:rPr>
                <w:rFonts w:hint="eastAsia" w:ascii="仿宋_GB2312" w:hAnsi="仿宋_GB2312" w:eastAsia="仿宋_GB2312" w:cs="宋体"/>
                <w:kern w:val="0"/>
                <w:sz w:val="24"/>
              </w:rPr>
              <w:t>电子信息类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6102计算机类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w:t>
            </w:r>
            <w:r>
              <w:rPr>
                <w:rFonts w:ascii="仿宋_GB2312" w:hAnsi="仿宋_GB2312" w:eastAsia="仿宋_GB2312" w:cs="宋体"/>
                <w:kern w:val="0"/>
                <w:sz w:val="24"/>
              </w:rPr>
              <w:t>103</w:t>
            </w:r>
            <w:r>
              <w:rPr>
                <w:rFonts w:hint="eastAsia" w:ascii="仿宋_GB2312" w:hAnsi="仿宋_GB2312" w:eastAsia="仿宋_GB2312" w:cs="宋体"/>
                <w:kern w:val="0"/>
                <w:sz w:val="24"/>
              </w:rPr>
              <w:t>通信类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630902物流信息技术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工学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081001</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土木工程</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5205</w:t>
            </w:r>
            <w:r>
              <w:rPr>
                <w:rFonts w:hint="eastAsia" w:ascii="仿宋_GB2312" w:hAnsi="仿宋_GB2312" w:eastAsia="仿宋_GB2312" w:cs="宋体"/>
                <w:kern w:val="0"/>
                <w:sz w:val="24"/>
              </w:rPr>
              <w:t>煤炭类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5401建筑设计类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5402城乡规划与管理类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5403土建施工类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5406市政工程类</w:t>
            </w:r>
          </w:p>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550101水文与水资源工程</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6001铁道运输类</w:t>
            </w:r>
          </w:p>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6002道路运输类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6003水上运输类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6006城市轨道交通类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工学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081002</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建筑环境与能源应用工程</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530201电厂热能动力装置</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530202城市热能应用技术</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530307太阳能光热技术与应用540402供热通风与空调工程技术</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540602城市燃气工程技术</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560205制冷与空调技术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工学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081301</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化学工程与工艺</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5204石油与天然气类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520902化工安全技术</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5702化工技术类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5801轻化工类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工学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081601</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纺织工程</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w:t>
            </w:r>
            <w:r>
              <w:rPr>
                <w:rFonts w:ascii="仿宋_GB2312" w:hAnsi="仿宋_GB2312" w:eastAsia="仿宋_GB2312" w:cs="宋体"/>
                <w:kern w:val="0"/>
                <w:sz w:val="24"/>
              </w:rPr>
              <w:t>804</w:t>
            </w:r>
            <w:r>
              <w:rPr>
                <w:rFonts w:hint="eastAsia" w:ascii="仿宋_GB2312" w:hAnsi="仿宋_GB2312" w:eastAsia="仿宋_GB2312" w:cs="宋体"/>
                <w:kern w:val="0"/>
                <w:sz w:val="24"/>
              </w:rPr>
              <w:t>纺织服装类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工学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081801</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交通运输</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6001铁道运输类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6002道路运输类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6003水上运输类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6004航空运输类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6006城市轨道交通类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工学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0818</w:t>
            </w:r>
            <w:r>
              <w:rPr>
                <w:rFonts w:ascii="仿宋_GB2312" w:hAnsi="仿宋_GB2312" w:eastAsia="仿宋_GB2312" w:cs="宋体"/>
                <w:kern w:val="0"/>
                <w:sz w:val="24"/>
              </w:rPr>
              <w:t>08T</w:t>
            </w:r>
            <w:r>
              <w:rPr>
                <w:rFonts w:hint="eastAsia" w:ascii="仿宋_GB2312" w:hAnsi="仿宋_GB2312" w:eastAsia="仿宋_GB2312" w:cs="宋体"/>
                <w:kern w:val="0"/>
                <w:sz w:val="24"/>
              </w:rPr>
              <w:t>K</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船舶电子电气工程</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5605船舶与海洋工程装备类</w:t>
            </w:r>
          </w:p>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5607汽车制造类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6003水上运输类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工学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081901</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船舶与海洋工程</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5605船舶与海洋工程装备类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6003水上运输类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工学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082701</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食品科学与工程</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5701生物技术类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5901食品工业类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5903食品药品管理类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5904粮食工业类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5905粮食储检类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6401旅游类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6402餐饮类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工学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082702</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食品质量与安全</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w:t>
            </w:r>
            <w:r>
              <w:rPr>
                <w:rFonts w:ascii="仿宋_GB2312" w:hAnsi="仿宋_GB2312" w:eastAsia="仿宋_GB2312" w:cs="宋体"/>
                <w:kern w:val="0"/>
                <w:sz w:val="24"/>
              </w:rPr>
              <w:t>101</w:t>
            </w:r>
            <w:r>
              <w:rPr>
                <w:rFonts w:hint="eastAsia" w:ascii="仿宋_GB2312" w:hAnsi="仿宋_GB2312" w:eastAsia="仿宋_GB2312" w:cs="宋体"/>
                <w:kern w:val="0"/>
                <w:sz w:val="24"/>
              </w:rPr>
              <w:t>农业类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5901食品工业类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5903食品药品管理类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5904粮食工业类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5905粮食储检类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工学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081703</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印刷工程</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5702化工技术类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5801轻化工类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5802包装类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5803印刷类</w:t>
            </w:r>
          </w:p>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660108数字媒体设备管理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工学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082707T</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食品营养与检验教育</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5903食品药品管理类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5901食品工业类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5904粮食工业类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6402餐饮类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工学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082801</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建筑学</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5401建筑设计类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5402城乡规划与管理类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shd w:val="clear" w:color="000000" w:fill="FFFFFF"/>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工学</w:t>
            </w:r>
          </w:p>
        </w:tc>
        <w:tc>
          <w:tcPr>
            <w:tcW w:w="1276" w:type="dxa"/>
            <w:shd w:val="clear" w:color="000000" w:fill="FFFFFF"/>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082803</w:t>
            </w:r>
          </w:p>
        </w:tc>
        <w:tc>
          <w:tcPr>
            <w:tcW w:w="1985" w:type="dxa"/>
            <w:shd w:val="clear" w:color="000000" w:fill="FFFFFF"/>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风景园林</w:t>
            </w:r>
          </w:p>
        </w:tc>
        <w:tc>
          <w:tcPr>
            <w:tcW w:w="4103" w:type="dxa"/>
            <w:shd w:val="clear" w:color="000000" w:fill="FFFFFF"/>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510107园艺技术</w:t>
            </w:r>
          </w:p>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5102林业类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5401建筑设计类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5402城乡规划与管理类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650111环境艺术设计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68"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工学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083002T</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生物制药</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5701生物技术类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5902药品制造类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农学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090102</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园艺</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5101农业类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5102林业类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3"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农学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090105</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种子科学与工程</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5101农业类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09"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农学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090301</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动物科学</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w:t>
            </w:r>
            <w:r>
              <w:rPr>
                <w:rFonts w:ascii="仿宋_GB2312" w:hAnsi="仿宋_GB2312" w:eastAsia="仿宋_GB2312" w:cs="宋体"/>
                <w:kern w:val="0"/>
                <w:sz w:val="24"/>
              </w:rPr>
              <w:t>10206</w:t>
            </w:r>
            <w:r>
              <w:rPr>
                <w:rFonts w:hint="eastAsia" w:ascii="仿宋_GB2312" w:hAnsi="仿宋_GB2312" w:eastAsia="仿宋_GB2312" w:cs="宋体"/>
                <w:kern w:val="0"/>
                <w:sz w:val="24"/>
              </w:rPr>
              <w:t>野生动物资源保护与利用</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5103畜牧业类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510401水产养殖技术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58"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农学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090401</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动物医学</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w:t>
            </w:r>
            <w:r>
              <w:rPr>
                <w:rFonts w:ascii="仿宋_GB2312" w:hAnsi="仿宋_GB2312" w:eastAsia="仿宋_GB2312" w:cs="宋体"/>
                <w:kern w:val="0"/>
                <w:sz w:val="24"/>
              </w:rPr>
              <w:t>10206</w:t>
            </w:r>
            <w:r>
              <w:rPr>
                <w:rFonts w:hint="eastAsia" w:ascii="仿宋_GB2312" w:hAnsi="仿宋_GB2312" w:eastAsia="仿宋_GB2312" w:cs="宋体"/>
                <w:kern w:val="0"/>
                <w:sz w:val="24"/>
              </w:rPr>
              <w:t>野生动物资源保护与利用</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5103畜牧业类</w:t>
            </w:r>
          </w:p>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510404水生动物医学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68" w:hRule="atLeast"/>
          <w:jc w:val="center"/>
        </w:trPr>
        <w:tc>
          <w:tcPr>
            <w:tcW w:w="1696" w:type="dxa"/>
            <w:shd w:val="clear" w:color="000000" w:fill="FFFFFF"/>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农学</w:t>
            </w:r>
          </w:p>
        </w:tc>
        <w:tc>
          <w:tcPr>
            <w:tcW w:w="1276" w:type="dxa"/>
            <w:shd w:val="clear" w:color="000000" w:fill="FFFFFF"/>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090502</w:t>
            </w:r>
          </w:p>
        </w:tc>
        <w:tc>
          <w:tcPr>
            <w:tcW w:w="1985" w:type="dxa"/>
            <w:shd w:val="clear" w:color="000000" w:fill="FFFFFF"/>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园林</w:t>
            </w:r>
          </w:p>
        </w:tc>
        <w:tc>
          <w:tcPr>
            <w:tcW w:w="4103" w:type="dxa"/>
            <w:shd w:val="clear" w:color="000000" w:fill="FFFFFF"/>
            <w:noWrap w:val="0"/>
            <w:vAlign w:val="center"/>
          </w:tcPr>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510101</w:t>
            </w:r>
            <w:r>
              <w:rPr>
                <w:rFonts w:hint="eastAsia" w:ascii="仿宋_GB2312" w:hAnsi="仿宋_GB2312" w:eastAsia="仿宋_GB2312" w:cs="宋体"/>
                <w:kern w:val="0"/>
                <w:sz w:val="24"/>
              </w:rPr>
              <w:t>作物</w:t>
            </w:r>
            <w:r>
              <w:rPr>
                <w:rFonts w:ascii="仿宋_GB2312" w:hAnsi="仿宋_GB2312" w:eastAsia="仿宋_GB2312" w:cs="宋体"/>
                <w:kern w:val="0"/>
                <w:sz w:val="24"/>
              </w:rPr>
              <w:t>生产技术</w:t>
            </w:r>
          </w:p>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510105休闲农业</w:t>
            </w:r>
          </w:p>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510106生态农业技术</w:t>
            </w:r>
          </w:p>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510107园艺技术</w:t>
            </w:r>
          </w:p>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510202园林技术</w:t>
            </w:r>
          </w:p>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510207森林生态旅游</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w:t>
            </w:r>
            <w:r>
              <w:rPr>
                <w:rFonts w:ascii="仿宋_GB2312" w:hAnsi="仿宋_GB2312" w:eastAsia="仿宋_GB2312" w:cs="宋体"/>
                <w:kern w:val="0"/>
                <w:sz w:val="24"/>
              </w:rPr>
              <w:t>401</w:t>
            </w:r>
            <w:r>
              <w:rPr>
                <w:rFonts w:hint="eastAsia" w:ascii="仿宋_GB2312" w:hAnsi="仿宋_GB2312" w:eastAsia="仿宋_GB2312" w:cs="宋体"/>
                <w:kern w:val="0"/>
                <w:sz w:val="24"/>
              </w:rPr>
              <w:t>建筑设计类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医学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100201K</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临床医学</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620101K临床医学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医学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100301K</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口腔医学</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620102K口腔医学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ascii="仿宋_GB2312" w:hAnsi="仿宋_GB2312" w:eastAsia="仿宋_GB2312" w:cs="宋体"/>
                <w:kern w:val="0"/>
                <w:sz w:val="24"/>
              </w:rPr>
              <w:t>医学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100401k</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ascii="仿宋_GB2312" w:hAnsi="仿宋_GB2312" w:eastAsia="仿宋_GB2312" w:cs="宋体"/>
                <w:kern w:val="0"/>
                <w:sz w:val="24"/>
              </w:rPr>
              <w:t>预防医学</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620601K预防医学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医学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100501K</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中医学</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620103K中医学</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w:t>
            </w:r>
            <w:r>
              <w:rPr>
                <w:rFonts w:ascii="仿宋_GB2312" w:hAnsi="仿宋_GB2312" w:eastAsia="仿宋_GB2312" w:cs="宋体"/>
                <w:kern w:val="0"/>
                <w:sz w:val="24"/>
              </w:rPr>
              <w:t>20104</w:t>
            </w:r>
            <w:r>
              <w:rPr>
                <w:rFonts w:hint="eastAsia" w:ascii="仿宋_GB2312" w:hAnsi="仿宋_GB2312" w:eastAsia="仿宋_GB2312" w:cs="宋体"/>
                <w:kern w:val="0"/>
                <w:sz w:val="24"/>
              </w:rPr>
              <w:t>K中医骨伤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医学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100502K</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针灸推拿学</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620105K针灸推拿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医学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100701</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药学</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5902药品制造类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6203药学类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医学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100801</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中药学</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5902药品制造类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6203药学类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医学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100805T</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中药制药</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590201中药生产与加工</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590202药品生产技术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医学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101001</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医学检验技术</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6204医学技术类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医学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101003</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医学影像技术</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6204医学技术类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58"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医学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101005</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康复治疗学</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6202护理类</w:t>
            </w:r>
          </w:p>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6205康复治疗类</w:t>
            </w:r>
          </w:p>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6206公共卫生与卫生管理类</w:t>
            </w:r>
          </w:p>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6208健康管理与促进类</w:t>
            </w:r>
          </w:p>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670402运动防护</w:t>
            </w:r>
          </w:p>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670409体育保健与康复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医学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101006</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口腔医学技术</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6204医学技术类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医学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101007</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lang w:bidi="ar"/>
              </w:rPr>
              <w:t>卫生检验与检疫</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6204医学技术类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医学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101101</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护理学</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6202护理类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医学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101102T</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助产学</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6202护理类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06"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管理学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120904T</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旅游管理与服务教育</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6003水上运输类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6004航空运输类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6401旅游类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6402餐饮类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6702语言类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06"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管理学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120102</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信息管理与信息系统</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6206公共卫生与卫生管理类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6208健康管理与促进类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6303财务会计类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6305经济贸易类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6504文化服务类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6601新闻出版类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6602广播影视类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6901公共事业类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6902公共管理类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6903公共服务类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管理学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120103</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工程管理</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5403土建施工类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5404建筑设备类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5405建设工程管理类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5406市政工程类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5407房地产类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5502水利工程与管理类</w:t>
            </w:r>
          </w:p>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6002道路运输类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6003水上运输类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9"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管理学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120104</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房地产开发与管理</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5201资源勘查类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5202地质类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5203测绘地理信息类</w:t>
            </w:r>
          </w:p>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5401建筑设计类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5405建设工程管理类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5407房地产类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88"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管理学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120105</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工程造价</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5405建设工程管理类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w:t>
            </w:r>
            <w:r>
              <w:rPr>
                <w:rFonts w:ascii="仿宋_GB2312" w:hAnsi="仿宋_GB2312" w:eastAsia="仿宋_GB2312" w:cs="宋体"/>
                <w:kern w:val="0"/>
                <w:sz w:val="24"/>
              </w:rPr>
              <w:t>406</w:t>
            </w:r>
            <w:r>
              <w:rPr>
                <w:rFonts w:hint="eastAsia" w:ascii="仿宋_GB2312" w:hAnsi="仿宋_GB2312" w:eastAsia="仿宋_GB2312" w:cs="宋体"/>
                <w:kern w:val="0"/>
                <w:sz w:val="24"/>
              </w:rPr>
              <w:t>市政工程类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5407房地产类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5502水利工程与管理类</w:t>
            </w:r>
          </w:p>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6002道路运输类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6003水上运输类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管理学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120108T</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大数据管理与应用</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6101</w:t>
            </w:r>
            <w:r>
              <w:rPr>
                <w:rFonts w:hint="eastAsia" w:ascii="仿宋_GB2312" w:hAnsi="仿宋_GB2312" w:eastAsia="仿宋_GB2312" w:cs="宋体"/>
                <w:kern w:val="0"/>
                <w:sz w:val="24"/>
              </w:rPr>
              <w:t>电子信息类</w:t>
            </w:r>
          </w:p>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6102</w:t>
            </w:r>
            <w:r>
              <w:rPr>
                <w:rFonts w:hint="eastAsia" w:ascii="仿宋_GB2312" w:hAnsi="仿宋_GB2312" w:eastAsia="仿宋_GB2312" w:cs="宋体"/>
                <w:kern w:val="0"/>
                <w:sz w:val="24"/>
              </w:rPr>
              <w:t>计算机类</w:t>
            </w:r>
          </w:p>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6103通信类</w:t>
            </w:r>
          </w:p>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630902物流信息技术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管理学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120201K</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工商管理</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560119工业工程技术</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5901食品工业类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5903食品药品管理类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5904粮食工业类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5905粮食储检类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6007邮政类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6306工商管理类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6307市场营销类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6308电子商务类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6401旅游类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6402餐饮类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6504文化服务类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6601新闻出版类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6602广播影视类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管理学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120202</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市场营销</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560119工业工程技术</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5804纺织服装类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5901食品工业类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5902药品制造类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5903食品药品管理类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5904粮食工业类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5905粮食储检类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600109铁路物流管理</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6002道路运输类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6306工商管理类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6307市场营销类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6308电子商务类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6401旅游类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6402餐饮类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6504文化服务类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6601新闻出版类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6602广播影视类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6901公共事业类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6902公共管理类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6903公共服务类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管理学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120203K</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会计学</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6303财务会计类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6304统计类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管理学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120204</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财务管理</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6303财务会计类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管理学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120205</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国际商务</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6303财务会计类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6305经济贸易类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6306工商管理类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6307市场营销类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管理学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120206</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人力资源管理</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6306工商管理类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6307市场营销类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6308电子商务类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6901公共事业类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6902公共管理类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6903公共服务类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管理学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120207</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审计学</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6303财务会计类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6304统计类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6306工商管理类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15"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管理学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120209</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物业管理</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5404建筑设备类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5405建设工程管理类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5406市政工程类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5407房地产类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6306工商管理类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6901公共事业类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6902公共管理类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6903公共服务类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管理学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120210</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文化产业管理</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6504文化服务类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6601新闻出版类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6602广播影视类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6901公共事业类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6902公共管理类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6903公共服务类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管理学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120401</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公共事业管理</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6206公共卫生与卫生管理类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6208健康管理与促进类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6504文化服务类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6601新闻出版类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6602广播影视类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6702语言类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6901公共事业类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6902公共管理类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6903公共服务类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管理学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120402</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行政管理</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6206公共卫生与卫生管理类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6208健康管理与促进类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6306工商管理类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6307市场营销类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6308电子商务类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6702语言类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6901公共事业类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6902公共管理类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6903公共服务类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管理学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120410T</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健康服务与管理</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5903食品药品管理类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w:t>
            </w:r>
            <w:r>
              <w:rPr>
                <w:rFonts w:ascii="仿宋_GB2312" w:hAnsi="仿宋_GB2312" w:eastAsia="仿宋_GB2312" w:cs="宋体"/>
                <w:kern w:val="0"/>
                <w:sz w:val="24"/>
              </w:rPr>
              <w:t>202</w:t>
            </w:r>
            <w:r>
              <w:rPr>
                <w:rFonts w:hint="eastAsia" w:ascii="仿宋_GB2312" w:hAnsi="仿宋_GB2312" w:eastAsia="仿宋_GB2312" w:cs="宋体"/>
                <w:kern w:val="0"/>
                <w:sz w:val="24"/>
              </w:rPr>
              <w:t>护理类</w:t>
            </w:r>
          </w:p>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6205康复治疗类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6206公共卫生与卫生管理类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6207人口与计划生育类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6208健康管理与促进类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6903公共服务类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管理学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120414T</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养老服务管理</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6202护理类</w:t>
            </w:r>
          </w:p>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6205康复治疗类</w:t>
            </w:r>
          </w:p>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6206公共卫生与卫生管理类</w:t>
            </w:r>
          </w:p>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6208健康管理与促进类</w:t>
            </w:r>
          </w:p>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w:t>
            </w:r>
            <w:r>
              <w:rPr>
                <w:rFonts w:hint="eastAsia" w:ascii="仿宋_GB2312" w:hAnsi="仿宋_GB2312" w:eastAsia="仿宋_GB2312" w:cs="宋体"/>
                <w:kern w:val="0"/>
                <w:sz w:val="24"/>
              </w:rPr>
              <w:t>901公共事业类</w:t>
            </w:r>
          </w:p>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w:t>
            </w:r>
            <w:r>
              <w:rPr>
                <w:rFonts w:hint="eastAsia" w:ascii="仿宋_GB2312" w:hAnsi="仿宋_GB2312" w:eastAsia="仿宋_GB2312" w:cs="宋体"/>
                <w:kern w:val="0"/>
                <w:sz w:val="24"/>
              </w:rPr>
              <w:t>902公共管理类</w:t>
            </w:r>
          </w:p>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w:t>
            </w:r>
            <w:r>
              <w:rPr>
                <w:rFonts w:hint="eastAsia" w:ascii="仿宋_GB2312" w:hAnsi="仿宋_GB2312" w:eastAsia="仿宋_GB2312" w:cs="宋体"/>
                <w:kern w:val="0"/>
                <w:sz w:val="24"/>
              </w:rPr>
              <w:t>903公共服务类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管理学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120601</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物流管理</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600109铁路物流管理</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6002道路运输类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6003水上运输类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6004航空运输类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6007邮政类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6305经济贸易类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6309物流类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管理学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120602</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物流工程</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600109铁路物流管理</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6003水上运输类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6004航空运输类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6309物流类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管理学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120701</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工业工程</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5209安全类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5601机械设计制造类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管理学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120801</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电子商务</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600109铁路物流管理</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6004航空运输类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6305经济贸易类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6306工商管理类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6307市场营销类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6308电子商务类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管理学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120901K</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旅游管理</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6003水上运输类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6004航空运输类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6401旅游类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6402餐饮类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6702语言类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管理学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120902</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酒店管理</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6003水上运输类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6004航空运输类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6401旅游类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6402餐饮类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管理学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120903</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会展经济与管理</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6403会展类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艺术学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13020</w:t>
            </w:r>
            <w:r>
              <w:rPr>
                <w:rFonts w:ascii="仿宋_GB2312" w:hAnsi="仿宋_GB2312" w:eastAsia="仿宋_GB2312" w:cs="宋体"/>
                <w:kern w:val="0"/>
                <w:sz w:val="24"/>
              </w:rPr>
              <w:t>1</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音乐表演</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6502表演艺术类</w:t>
            </w:r>
          </w:p>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650301民族表演艺术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艺术学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130202</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音乐学</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6502表演艺术类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670112K音乐教育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艺术学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130204</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舞蹈表演</w:t>
            </w:r>
            <w:r>
              <w:rPr>
                <w:rFonts w:ascii="仿宋_GB2312" w:hAnsi="仿宋_GB2312" w:eastAsia="仿宋_GB2312" w:cs="宋体"/>
                <w:kern w:val="0"/>
                <w:sz w:val="24"/>
              </w:rPr>
              <w:t>（艺术舞蹈）</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650203歌舞表演</w:t>
            </w:r>
          </w:p>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650207舞蹈表演</w:t>
            </w:r>
          </w:p>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650216舞蹈编导</w:t>
            </w:r>
          </w:p>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670116</w:t>
            </w:r>
            <w:r>
              <w:rPr>
                <w:rFonts w:hint="eastAsia" w:ascii="仿宋_GB2312" w:hAnsi="仿宋_GB2312" w:eastAsia="仿宋_GB2312" w:cs="宋体"/>
                <w:kern w:val="0"/>
                <w:sz w:val="24"/>
              </w:rPr>
              <w:t>K</w:t>
            </w:r>
            <w:r>
              <w:rPr>
                <w:rFonts w:ascii="仿宋_GB2312" w:hAnsi="仿宋_GB2312" w:eastAsia="仿宋_GB2312" w:cs="宋体"/>
                <w:kern w:val="0"/>
                <w:sz w:val="24"/>
              </w:rPr>
              <w:t>舞蹈教育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艺术学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130205</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舞蹈学（体育舞蹈）</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6502表演艺术类</w:t>
            </w:r>
          </w:p>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670114K体育教育</w:t>
            </w:r>
          </w:p>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670116K舞蹈教育</w:t>
            </w:r>
          </w:p>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6704体育类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艺术学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130205</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舞蹈学（艺术舞蹈）</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650201表演艺术</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650203歌舞表演</w:t>
            </w:r>
          </w:p>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650206音乐剧表演</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650207舞蹈表演</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650216舞蹈编导</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650301民族表演艺术</w:t>
            </w:r>
          </w:p>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670116K舞蹈教育</w:t>
            </w:r>
          </w:p>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670117K艺术教育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艺术学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1</w:t>
            </w:r>
            <w:r>
              <w:rPr>
                <w:rFonts w:ascii="仿宋_GB2312" w:hAnsi="仿宋_GB2312" w:eastAsia="仿宋_GB2312" w:cs="宋体"/>
                <w:kern w:val="0"/>
                <w:sz w:val="24"/>
              </w:rPr>
              <w:t>30206</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舞蹈编导</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650203歌舞表演</w:t>
            </w:r>
          </w:p>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650207舞蹈表演</w:t>
            </w:r>
          </w:p>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650216舞蹈编导</w:t>
            </w:r>
          </w:p>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650301民族表演艺术</w:t>
            </w:r>
          </w:p>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670116K舞蹈教育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艺术学</w:t>
            </w:r>
          </w:p>
        </w:tc>
        <w:tc>
          <w:tcPr>
            <w:tcW w:w="1276" w:type="dxa"/>
            <w:noWrap w:val="0"/>
            <w:vAlign w:val="center"/>
          </w:tcPr>
          <w:p>
            <w:pPr>
              <w:widowControl/>
              <w:spacing w:line="580" w:lineRule="exact"/>
              <w:jc w:val="left"/>
              <w:rPr>
                <w:rFonts w:ascii="仿宋_GB2312" w:hAnsi="仿宋_GB2312" w:eastAsia="仿宋_GB2312" w:cs="宋体"/>
                <w:spacing w:val="-4"/>
                <w:kern w:val="0"/>
                <w:sz w:val="24"/>
              </w:rPr>
            </w:pPr>
            <w:r>
              <w:rPr>
                <w:rFonts w:hint="eastAsia" w:ascii="仿宋_GB2312" w:hAnsi="仿宋_GB2312" w:eastAsia="仿宋_GB2312" w:cs="宋体"/>
                <w:spacing w:val="-4"/>
                <w:kern w:val="0"/>
                <w:sz w:val="24"/>
              </w:rPr>
              <w:t>130208TK</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航空服务艺术与管理</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600112高速铁路客运乘务</w:t>
            </w:r>
          </w:p>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600302国际邮轮乘务管理</w:t>
            </w:r>
          </w:p>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6004航空运输类</w:t>
            </w:r>
          </w:p>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6401旅游类</w:t>
            </w:r>
          </w:p>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6502表演艺术类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ascii="仿宋_GB2312" w:hAnsi="仿宋_GB2312" w:eastAsia="仿宋_GB2312" w:cs="宋体"/>
                <w:kern w:val="0"/>
                <w:sz w:val="24"/>
              </w:rPr>
              <w:t>艺术学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130301</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ascii="仿宋_GB2312" w:hAnsi="仿宋_GB2312" w:eastAsia="仿宋_GB2312" w:cs="宋体"/>
                <w:kern w:val="0"/>
                <w:sz w:val="24"/>
              </w:rPr>
              <w:t>表演</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w:t>
            </w:r>
            <w:r>
              <w:rPr>
                <w:rFonts w:ascii="仿宋_GB2312" w:hAnsi="仿宋_GB2312" w:eastAsia="仿宋_GB2312" w:cs="宋体"/>
                <w:kern w:val="0"/>
                <w:sz w:val="24"/>
              </w:rPr>
              <w:t>501艺术设计类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w:t>
            </w:r>
            <w:r>
              <w:rPr>
                <w:rFonts w:ascii="仿宋_GB2312" w:hAnsi="仿宋_GB2312" w:eastAsia="仿宋_GB2312" w:cs="宋体"/>
                <w:kern w:val="0"/>
                <w:sz w:val="24"/>
              </w:rPr>
              <w:t>502表演艺术类</w:t>
            </w:r>
          </w:p>
          <w:p>
            <w:pPr>
              <w:widowControl/>
              <w:spacing w:line="580" w:lineRule="exact"/>
              <w:rPr>
                <w:rFonts w:ascii="仿宋_GB2312" w:hAnsi="仿宋_GB2312" w:eastAsia="仿宋_GB2312" w:cs="宋体"/>
                <w:kern w:val="0"/>
                <w:sz w:val="24"/>
              </w:rPr>
            </w:pPr>
            <w:r>
              <w:rPr>
                <w:rFonts w:hint="eastAsia" w:ascii="仿宋_GB2312" w:hAnsi="仿宋_GB2312" w:eastAsia="仿宋_GB2312" w:cs="宋体"/>
                <w:kern w:val="0"/>
                <w:sz w:val="24"/>
              </w:rPr>
              <w:t>6</w:t>
            </w:r>
            <w:r>
              <w:rPr>
                <w:rFonts w:ascii="仿宋_GB2312" w:hAnsi="仿宋_GB2312" w:eastAsia="仿宋_GB2312" w:cs="宋体"/>
                <w:kern w:val="0"/>
                <w:sz w:val="24"/>
              </w:rPr>
              <w:t>602广播影视类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bCs/>
                <w:kern w:val="0"/>
                <w:sz w:val="24"/>
              </w:rPr>
            </w:pPr>
            <w:r>
              <w:rPr>
                <w:rFonts w:hint="eastAsia" w:ascii="仿宋_GB2312" w:hAnsi="仿宋_GB2312" w:eastAsia="仿宋_GB2312" w:cs="宋体"/>
                <w:bCs/>
                <w:kern w:val="0"/>
                <w:sz w:val="24"/>
              </w:rPr>
              <w:t>艺术学</w:t>
            </w:r>
          </w:p>
        </w:tc>
        <w:tc>
          <w:tcPr>
            <w:tcW w:w="1276" w:type="dxa"/>
            <w:noWrap w:val="0"/>
            <w:vAlign w:val="center"/>
          </w:tcPr>
          <w:p>
            <w:pPr>
              <w:widowControl/>
              <w:spacing w:line="580" w:lineRule="exact"/>
              <w:rPr>
                <w:rFonts w:ascii="仿宋_GB2312" w:hAnsi="仿宋_GB2312" w:eastAsia="仿宋_GB2312" w:cs="宋体"/>
                <w:kern w:val="0"/>
                <w:sz w:val="24"/>
              </w:rPr>
            </w:pPr>
            <w:r>
              <w:rPr>
                <w:rFonts w:hint="eastAsia" w:ascii="仿宋_GB2312" w:hAnsi="宋体" w:eastAsia="仿宋_GB2312" w:cs="仿宋_GB2312"/>
                <w:kern w:val="0"/>
                <w:sz w:val="24"/>
                <w:lang w:bidi="ar"/>
              </w:rPr>
              <w:t>130303</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宋体" w:eastAsia="仿宋_GB2312" w:cs="仿宋_GB2312"/>
                <w:kern w:val="0"/>
                <w:sz w:val="24"/>
                <w:lang w:bidi="ar"/>
              </w:rPr>
              <w:t>电影学</w:t>
            </w:r>
          </w:p>
        </w:tc>
        <w:tc>
          <w:tcPr>
            <w:tcW w:w="4103" w:type="dxa"/>
            <w:noWrap w:val="0"/>
            <w:vAlign w:val="center"/>
          </w:tcPr>
          <w:p>
            <w:pPr>
              <w:widowControl/>
              <w:spacing w:line="580" w:lineRule="exact"/>
              <w:rPr>
                <w:rFonts w:ascii="仿宋_GB2312" w:hAnsi="宋体" w:eastAsia="仿宋_GB2312" w:cs="仿宋_GB2312"/>
                <w:kern w:val="0"/>
                <w:sz w:val="24"/>
                <w:lang w:bidi="ar"/>
              </w:rPr>
            </w:pPr>
            <w:r>
              <w:rPr>
                <w:rFonts w:hint="eastAsia" w:ascii="仿宋_GB2312" w:hAnsi="宋体" w:eastAsia="仿宋_GB2312" w:cs="仿宋_GB2312"/>
                <w:kern w:val="0"/>
                <w:sz w:val="24"/>
                <w:lang w:bidi="ar"/>
              </w:rPr>
              <w:t>6502表演艺术类</w:t>
            </w:r>
          </w:p>
          <w:p>
            <w:pPr>
              <w:widowControl/>
              <w:spacing w:line="580" w:lineRule="exact"/>
              <w:rPr>
                <w:rFonts w:ascii="仿宋_GB2312" w:hAnsi="宋体" w:eastAsia="仿宋_GB2312" w:cs="仿宋_GB2312"/>
                <w:kern w:val="0"/>
                <w:sz w:val="24"/>
                <w:lang w:bidi="ar"/>
              </w:rPr>
            </w:pPr>
            <w:r>
              <w:rPr>
                <w:rFonts w:hint="eastAsia" w:ascii="仿宋_GB2312" w:hAnsi="宋体" w:eastAsia="仿宋_GB2312" w:cs="仿宋_GB2312"/>
                <w:kern w:val="0"/>
                <w:sz w:val="24"/>
                <w:lang w:bidi="ar"/>
              </w:rPr>
              <w:t>6501艺术设计类</w:t>
            </w:r>
          </w:p>
          <w:p>
            <w:pPr>
              <w:widowControl/>
              <w:spacing w:line="580" w:lineRule="exact"/>
              <w:rPr>
                <w:rFonts w:ascii="仿宋_GB2312" w:hAnsi="宋体" w:eastAsia="仿宋_GB2312" w:cs="仿宋_GB2312"/>
                <w:kern w:val="0"/>
                <w:sz w:val="24"/>
                <w:lang w:bidi="ar"/>
              </w:rPr>
            </w:pPr>
            <w:r>
              <w:rPr>
                <w:rFonts w:hint="eastAsia" w:ascii="仿宋_GB2312" w:hAnsi="宋体" w:eastAsia="仿宋_GB2312" w:cs="仿宋_GB2312"/>
                <w:kern w:val="0"/>
                <w:sz w:val="24"/>
                <w:lang w:bidi="ar"/>
              </w:rPr>
              <w:t>6504文化服务类</w:t>
            </w:r>
          </w:p>
          <w:p>
            <w:pPr>
              <w:widowControl/>
              <w:spacing w:line="580" w:lineRule="exact"/>
              <w:rPr>
                <w:rFonts w:ascii="仿宋_GB2312" w:hAnsi="宋体" w:eastAsia="仿宋_GB2312" w:cs="仿宋_GB2312"/>
                <w:kern w:val="0"/>
                <w:sz w:val="24"/>
                <w:lang w:bidi="ar"/>
              </w:rPr>
            </w:pPr>
            <w:r>
              <w:rPr>
                <w:rFonts w:hint="eastAsia" w:ascii="仿宋_GB2312" w:hAnsi="宋体" w:eastAsia="仿宋_GB2312" w:cs="仿宋_GB2312"/>
                <w:kern w:val="0"/>
                <w:sz w:val="24"/>
                <w:lang w:bidi="ar"/>
              </w:rPr>
              <w:t>6601新闻出版类</w:t>
            </w:r>
          </w:p>
          <w:p>
            <w:pPr>
              <w:widowControl/>
              <w:spacing w:line="580" w:lineRule="exact"/>
              <w:rPr>
                <w:rFonts w:ascii="仿宋_GB2312" w:hAnsi="宋体" w:eastAsia="仿宋_GB2312" w:cs="仿宋_GB2312"/>
                <w:kern w:val="0"/>
                <w:sz w:val="24"/>
                <w:lang w:bidi="ar"/>
              </w:rPr>
            </w:pPr>
            <w:r>
              <w:rPr>
                <w:rFonts w:hint="eastAsia" w:ascii="仿宋_GB2312" w:hAnsi="宋体" w:eastAsia="仿宋_GB2312" w:cs="仿宋_GB2312"/>
                <w:kern w:val="0"/>
                <w:sz w:val="24"/>
                <w:lang w:bidi="ar"/>
              </w:rPr>
              <w:t>6602广播影视类</w:t>
            </w:r>
          </w:p>
          <w:p>
            <w:pPr>
              <w:widowControl/>
              <w:spacing w:line="580" w:lineRule="exact"/>
              <w:rPr>
                <w:rFonts w:ascii="仿宋_GB2312" w:hAnsi="宋体" w:eastAsia="仿宋_GB2312" w:cs="仿宋_GB2312"/>
                <w:kern w:val="0"/>
                <w:sz w:val="24"/>
                <w:lang w:bidi="ar"/>
              </w:rPr>
            </w:pPr>
            <w:r>
              <w:rPr>
                <w:rFonts w:hint="eastAsia" w:ascii="仿宋_GB2312" w:hAnsi="宋体" w:eastAsia="仿宋_GB2312" w:cs="仿宋_GB2312"/>
                <w:kern w:val="0"/>
                <w:sz w:val="24"/>
                <w:lang w:bidi="ar"/>
              </w:rPr>
              <w:t>6307市场营销类</w:t>
            </w:r>
          </w:p>
          <w:p>
            <w:pPr>
              <w:widowControl/>
              <w:spacing w:line="580" w:lineRule="exact"/>
            </w:pPr>
            <w:r>
              <w:rPr>
                <w:rFonts w:hint="eastAsia" w:ascii="仿宋_GB2312" w:hAnsi="宋体" w:eastAsia="仿宋_GB2312" w:cs="仿宋_GB2312"/>
                <w:kern w:val="0"/>
                <w:sz w:val="24"/>
                <w:lang w:bidi="ar"/>
              </w:rPr>
              <w:t>6308电子商务类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艺术学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130305</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广播电视编导</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6502表演艺术类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6504文化服务类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6601新闻出版类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6602广播影视类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艺术学</w:t>
            </w:r>
          </w:p>
        </w:tc>
        <w:tc>
          <w:tcPr>
            <w:tcW w:w="1276" w:type="dxa"/>
            <w:noWrap w:val="0"/>
            <w:vAlign w:val="center"/>
          </w:tcPr>
          <w:p>
            <w:pPr>
              <w:widowControl/>
              <w:spacing w:line="580" w:lineRule="exact"/>
              <w:rPr>
                <w:rFonts w:ascii="仿宋_GB2312" w:hAnsi="仿宋_GB2312" w:eastAsia="仿宋_GB2312" w:cs="宋体"/>
                <w:kern w:val="0"/>
                <w:sz w:val="24"/>
              </w:rPr>
            </w:pPr>
            <w:r>
              <w:rPr>
                <w:rFonts w:hint="eastAsia" w:ascii="仿宋_GB2312" w:hAnsi="仿宋_GB2312" w:eastAsia="仿宋_GB2312" w:cs="宋体"/>
                <w:kern w:val="0"/>
                <w:sz w:val="24"/>
              </w:rPr>
              <w:t>130306</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戏剧影视导演</w:t>
            </w:r>
          </w:p>
        </w:tc>
        <w:tc>
          <w:tcPr>
            <w:tcW w:w="4103" w:type="dxa"/>
            <w:noWrap w:val="0"/>
            <w:vAlign w:val="center"/>
          </w:tcPr>
          <w:p>
            <w:pPr>
              <w:widowControl/>
              <w:spacing w:line="580" w:lineRule="exact"/>
              <w:rPr>
                <w:rFonts w:ascii="仿宋_GB2312" w:hAnsi="仿宋_GB2312" w:eastAsia="仿宋_GB2312" w:cs="宋体"/>
                <w:kern w:val="0"/>
                <w:sz w:val="24"/>
              </w:rPr>
            </w:pPr>
            <w:r>
              <w:rPr>
                <w:rFonts w:hint="eastAsia" w:ascii="仿宋_GB2312" w:hAnsi="仿宋_GB2312" w:eastAsia="仿宋_GB2312" w:cs="宋体"/>
                <w:kern w:val="0"/>
                <w:sz w:val="24"/>
              </w:rPr>
              <w:t>6</w:t>
            </w:r>
            <w:r>
              <w:rPr>
                <w:rFonts w:ascii="仿宋_GB2312" w:hAnsi="仿宋_GB2312" w:eastAsia="仿宋_GB2312" w:cs="宋体"/>
                <w:kern w:val="0"/>
                <w:sz w:val="24"/>
              </w:rPr>
              <w:t>501</w:t>
            </w:r>
            <w:r>
              <w:rPr>
                <w:rFonts w:hint="eastAsia" w:ascii="仿宋_GB2312" w:hAnsi="仿宋_GB2312" w:eastAsia="仿宋_GB2312" w:cs="宋体"/>
                <w:kern w:val="0"/>
                <w:sz w:val="24"/>
              </w:rPr>
              <w:t>艺术设计类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6502表演艺术类</w:t>
            </w:r>
          </w:p>
          <w:p>
            <w:pPr>
              <w:widowControl/>
              <w:spacing w:line="580" w:lineRule="exact"/>
              <w:rPr>
                <w:rFonts w:ascii="仿宋_GB2312" w:hAnsi="仿宋_GB2312" w:eastAsia="仿宋_GB2312" w:cs="宋体"/>
                <w:kern w:val="0"/>
                <w:sz w:val="24"/>
              </w:rPr>
            </w:pPr>
            <w:r>
              <w:rPr>
                <w:rFonts w:hint="eastAsia" w:ascii="仿宋_GB2312" w:hAnsi="仿宋_GB2312" w:eastAsia="仿宋_GB2312" w:cs="宋体"/>
                <w:kern w:val="0"/>
                <w:sz w:val="24"/>
              </w:rPr>
              <w:t>6</w:t>
            </w:r>
            <w:r>
              <w:rPr>
                <w:rFonts w:ascii="仿宋_GB2312" w:hAnsi="仿宋_GB2312" w:eastAsia="仿宋_GB2312" w:cs="宋体"/>
                <w:kern w:val="0"/>
                <w:sz w:val="24"/>
              </w:rPr>
              <w:t>602</w:t>
            </w:r>
            <w:r>
              <w:rPr>
                <w:rFonts w:hint="eastAsia" w:ascii="仿宋_GB2312" w:hAnsi="仿宋_GB2312" w:eastAsia="仿宋_GB2312" w:cs="宋体"/>
                <w:kern w:val="0"/>
                <w:sz w:val="24"/>
              </w:rPr>
              <w:t>广播影视类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6"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艺术学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130310</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动画</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w:t>
            </w:r>
            <w:r>
              <w:rPr>
                <w:rFonts w:ascii="仿宋_GB2312" w:hAnsi="仿宋_GB2312" w:eastAsia="仿宋_GB2312" w:cs="宋体"/>
                <w:kern w:val="0"/>
                <w:sz w:val="24"/>
              </w:rPr>
              <w:t>10207</w:t>
            </w:r>
            <w:r>
              <w:rPr>
                <w:rFonts w:hint="eastAsia" w:ascii="仿宋_GB2312" w:hAnsi="仿宋_GB2312" w:eastAsia="仿宋_GB2312" w:cs="宋体"/>
                <w:kern w:val="0"/>
                <w:sz w:val="24"/>
              </w:rPr>
              <w:t>动漫制作技术</w:t>
            </w:r>
          </w:p>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650120动漫设计</w:t>
            </w:r>
          </w:p>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6502表演艺术类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6504文化服务类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6601新闻出版类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6602广播影视类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5"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艺术学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130311T</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影视摄影与制作</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6602广播影视类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艺术学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130401</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美术学</w:t>
            </w:r>
          </w:p>
        </w:tc>
        <w:tc>
          <w:tcPr>
            <w:tcW w:w="4103" w:type="dxa"/>
            <w:noWrap w:val="0"/>
            <w:vAlign w:val="center"/>
          </w:tcPr>
          <w:p>
            <w:pPr>
              <w:widowControl/>
              <w:spacing w:line="46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520105宝玉石鉴定与</w:t>
            </w:r>
            <w:r>
              <w:rPr>
                <w:rFonts w:ascii="仿宋_GB2312" w:hAnsi="仿宋_GB2312" w:eastAsia="仿宋_GB2312" w:cs="宋体"/>
                <w:kern w:val="0"/>
                <w:sz w:val="24"/>
              </w:rPr>
              <w:t>加工</w:t>
            </w:r>
          </w:p>
          <w:p>
            <w:pPr>
              <w:widowControl/>
              <w:spacing w:line="46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540102建筑装饰工程技术</w:t>
            </w:r>
          </w:p>
          <w:p>
            <w:pPr>
              <w:widowControl/>
              <w:spacing w:line="46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540104建筑室内设计</w:t>
            </w:r>
          </w:p>
          <w:p>
            <w:pPr>
              <w:widowControl/>
              <w:spacing w:line="46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540107建筑动画与模型制作</w:t>
            </w:r>
          </w:p>
          <w:p>
            <w:pPr>
              <w:widowControl/>
              <w:spacing w:line="46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580109鞋类设计与工艺</w:t>
            </w:r>
          </w:p>
          <w:p>
            <w:pPr>
              <w:widowControl/>
              <w:spacing w:line="46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580410服装设计与工艺</w:t>
            </w:r>
          </w:p>
          <w:p>
            <w:pPr>
              <w:widowControl/>
              <w:spacing w:line="46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580412服装陈列与展示设计</w:t>
            </w:r>
          </w:p>
          <w:p>
            <w:pPr>
              <w:widowControl/>
              <w:spacing w:line="46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610207动漫制作技术</w:t>
            </w:r>
          </w:p>
          <w:p>
            <w:pPr>
              <w:widowControl/>
              <w:spacing w:line="46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610210数字媒体应用技术</w:t>
            </w:r>
          </w:p>
          <w:p>
            <w:pPr>
              <w:widowControl/>
              <w:spacing w:line="46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650101艺术设计</w:t>
            </w:r>
          </w:p>
          <w:p>
            <w:pPr>
              <w:widowControl/>
              <w:spacing w:line="46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650102视觉传播设计与制作</w:t>
            </w:r>
          </w:p>
          <w:p>
            <w:pPr>
              <w:widowControl/>
              <w:spacing w:line="46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650103广告设计与制作</w:t>
            </w:r>
          </w:p>
          <w:p>
            <w:pPr>
              <w:widowControl/>
              <w:spacing w:line="46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650104数字媒体艺术设计</w:t>
            </w:r>
          </w:p>
          <w:p>
            <w:pPr>
              <w:widowControl/>
              <w:spacing w:line="46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650105产品艺术设计</w:t>
            </w:r>
          </w:p>
          <w:p>
            <w:pPr>
              <w:widowControl/>
              <w:spacing w:line="46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650108服装与服饰设计</w:t>
            </w:r>
          </w:p>
          <w:p>
            <w:pPr>
              <w:widowControl/>
              <w:spacing w:line="46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650109室内艺术设计</w:t>
            </w:r>
          </w:p>
          <w:p>
            <w:pPr>
              <w:widowControl/>
              <w:spacing w:line="46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650110展示艺术设计</w:t>
            </w:r>
          </w:p>
          <w:p>
            <w:pPr>
              <w:widowControl/>
              <w:spacing w:line="46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650111环境艺术设计</w:t>
            </w:r>
          </w:p>
          <w:p>
            <w:pPr>
              <w:widowControl/>
              <w:spacing w:line="46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650115陶瓷设计与工艺</w:t>
            </w:r>
          </w:p>
          <w:p>
            <w:pPr>
              <w:widowControl/>
              <w:spacing w:line="46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650118首饰设计与工艺</w:t>
            </w:r>
          </w:p>
          <w:p>
            <w:pPr>
              <w:widowControl/>
              <w:spacing w:line="46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650119工艺美术品设计</w:t>
            </w:r>
          </w:p>
          <w:p>
            <w:pPr>
              <w:widowControl/>
              <w:spacing w:line="46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650122人物形象设计</w:t>
            </w:r>
          </w:p>
          <w:p>
            <w:pPr>
              <w:widowControl/>
              <w:spacing w:line="46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650125美术</w:t>
            </w:r>
          </w:p>
          <w:p>
            <w:pPr>
              <w:widowControl/>
              <w:spacing w:line="46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660209影视动画</w:t>
            </w:r>
          </w:p>
          <w:p>
            <w:pPr>
              <w:widowControl/>
              <w:spacing w:line="46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660213摄影摄像技术</w:t>
            </w:r>
          </w:p>
          <w:p>
            <w:pPr>
              <w:widowControl/>
              <w:spacing w:line="46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670113K美术教育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艺术学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130402</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绘画</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6501艺术设计类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650302民族美术</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650305民族传统技艺</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670113K美术教育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46"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艺术学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130404</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摄影</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w:t>
            </w:r>
            <w:r>
              <w:rPr>
                <w:rFonts w:ascii="仿宋_GB2312" w:hAnsi="仿宋_GB2312" w:eastAsia="仿宋_GB2312" w:cs="宋体"/>
                <w:kern w:val="0"/>
                <w:sz w:val="24"/>
              </w:rPr>
              <w:t>602</w:t>
            </w:r>
            <w:r>
              <w:rPr>
                <w:rFonts w:hint="eastAsia" w:ascii="仿宋_GB2312" w:hAnsi="仿宋_GB2312" w:eastAsia="仿宋_GB2312" w:cs="宋体"/>
                <w:kern w:val="0"/>
                <w:sz w:val="24"/>
              </w:rPr>
              <w:t>广播影视类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w:t>
            </w:r>
            <w:r>
              <w:rPr>
                <w:rFonts w:ascii="仿宋_GB2312" w:hAnsi="仿宋_GB2312" w:eastAsia="仿宋_GB2312" w:cs="宋体"/>
                <w:kern w:val="0"/>
                <w:sz w:val="24"/>
              </w:rPr>
              <w:t>501</w:t>
            </w:r>
            <w:r>
              <w:rPr>
                <w:rFonts w:hint="eastAsia" w:ascii="仿宋_GB2312" w:hAnsi="仿宋_GB2312" w:eastAsia="仿宋_GB2312" w:cs="宋体"/>
                <w:kern w:val="0"/>
                <w:sz w:val="24"/>
              </w:rPr>
              <w:t>艺术设计类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3"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艺术学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130502</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视觉传达设计</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w:t>
            </w:r>
            <w:r>
              <w:rPr>
                <w:rFonts w:ascii="仿宋_GB2312" w:hAnsi="仿宋_GB2312" w:eastAsia="仿宋_GB2312" w:cs="宋体"/>
                <w:kern w:val="0"/>
                <w:sz w:val="24"/>
              </w:rPr>
              <w:t>803</w:t>
            </w:r>
            <w:r>
              <w:rPr>
                <w:rFonts w:hint="eastAsia" w:ascii="仿宋_GB2312" w:hAnsi="仿宋_GB2312" w:eastAsia="仿宋_GB2312" w:cs="宋体"/>
                <w:kern w:val="0"/>
                <w:sz w:val="24"/>
              </w:rPr>
              <w:t>印刷类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6501艺术设计类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6503民族文化类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艺术学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130503</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环境设计</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5401建筑设计类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5402城乡规划与管理类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5804纺织服装类</w:t>
            </w:r>
          </w:p>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610209数字展示技术</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6501艺术设计类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6503民族文化类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32"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艺术学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130504</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产品设计</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520105宝玉石鉴定与</w:t>
            </w:r>
            <w:r>
              <w:rPr>
                <w:rFonts w:ascii="仿宋_GB2312" w:hAnsi="仿宋_GB2312" w:eastAsia="仿宋_GB2312" w:cs="宋体"/>
                <w:kern w:val="0"/>
                <w:sz w:val="24"/>
              </w:rPr>
              <w:t>加工</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5601机械设计制造类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5802包装类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5803印刷类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5804纺织服装类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6501艺术设计类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6503民族文化类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72"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艺术学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130505</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服装与服饰设计</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6501艺术设计类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6503民族文化类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艺术学</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130508</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数字媒体艺术</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w:t>
            </w:r>
            <w:r>
              <w:rPr>
                <w:rFonts w:ascii="仿宋_GB2312" w:hAnsi="仿宋_GB2312" w:eastAsia="仿宋_GB2312" w:cs="宋体"/>
                <w:kern w:val="0"/>
                <w:sz w:val="24"/>
              </w:rPr>
              <w:t>10207</w:t>
            </w:r>
            <w:r>
              <w:rPr>
                <w:rFonts w:hint="eastAsia" w:ascii="仿宋_GB2312" w:hAnsi="仿宋_GB2312" w:eastAsia="仿宋_GB2312" w:cs="宋体"/>
                <w:kern w:val="0"/>
                <w:sz w:val="24"/>
              </w:rPr>
              <w:t>动漫制作技术</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6501艺术设计类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6503民族文化类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6504文化服务类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6601新闻出版类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6602广播影视类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bCs/>
                <w:kern w:val="0"/>
                <w:sz w:val="24"/>
              </w:rPr>
            </w:pPr>
            <w:r>
              <w:rPr>
                <w:rFonts w:hint="eastAsia" w:ascii="仿宋_GB2312" w:hAnsi="仿宋_GB2312" w:eastAsia="仿宋_GB2312" w:cs="宋体"/>
                <w:bCs/>
                <w:kern w:val="0"/>
                <w:sz w:val="24"/>
              </w:rPr>
              <w:t>工学</w:t>
            </w:r>
          </w:p>
          <w:p>
            <w:pPr>
              <w:widowControl/>
              <w:spacing w:line="580" w:lineRule="exact"/>
              <w:jc w:val="center"/>
              <w:rPr>
                <w:rFonts w:ascii="仿宋_GB2312" w:hAnsi="仿宋_GB2312" w:eastAsia="仿宋_GB2312" w:cs="宋体"/>
                <w:b/>
                <w:bCs/>
                <w:kern w:val="0"/>
                <w:sz w:val="24"/>
              </w:rPr>
            </w:pPr>
            <w:r>
              <w:rPr>
                <w:rFonts w:hint="eastAsia" w:ascii="仿宋_GB2312" w:hAnsi="仿宋_GB2312" w:eastAsia="仿宋_GB2312" w:cs="宋体"/>
                <w:bCs/>
                <w:kern w:val="0"/>
                <w:sz w:val="24"/>
              </w:rPr>
              <w:t>（高职本科）</w:t>
            </w:r>
          </w:p>
        </w:tc>
        <w:tc>
          <w:tcPr>
            <w:tcW w:w="1276" w:type="dxa"/>
            <w:noWrap w:val="0"/>
            <w:vAlign w:val="center"/>
          </w:tcPr>
          <w:p>
            <w:pPr>
              <w:widowControl/>
              <w:spacing w:line="580" w:lineRule="exact"/>
              <w:rPr>
                <w:rFonts w:ascii="仿宋_GB2312" w:hAnsi="仿宋_GB2312" w:eastAsia="仿宋_GB2312" w:cs="宋体"/>
                <w:kern w:val="0"/>
                <w:sz w:val="24"/>
              </w:rPr>
            </w:pPr>
            <w:r>
              <w:rPr>
                <w:rFonts w:hint="eastAsia" w:ascii="仿宋_GB2312" w:hAnsi="仿宋_GB2312" w:eastAsia="仿宋_GB2312" w:cs="宋体"/>
                <w:kern w:val="0"/>
                <w:sz w:val="24"/>
              </w:rPr>
              <w:t>240301</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建筑工程</w:t>
            </w:r>
          </w:p>
        </w:tc>
        <w:tc>
          <w:tcPr>
            <w:tcW w:w="4103" w:type="dxa"/>
            <w:noWrap w:val="0"/>
            <w:vAlign w:val="center"/>
          </w:tcPr>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5</w:t>
            </w:r>
            <w:r>
              <w:rPr>
                <w:rFonts w:hint="eastAsia" w:ascii="仿宋_GB2312" w:hAnsi="仿宋_GB2312" w:eastAsia="仿宋_GB2312" w:cs="宋体"/>
                <w:kern w:val="0"/>
                <w:sz w:val="24"/>
              </w:rPr>
              <w:t>401建筑设计类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5</w:t>
            </w:r>
            <w:r>
              <w:rPr>
                <w:rFonts w:hint="eastAsia" w:ascii="仿宋_GB2312" w:hAnsi="仿宋_GB2312" w:eastAsia="仿宋_GB2312" w:cs="宋体"/>
                <w:kern w:val="0"/>
                <w:sz w:val="24"/>
              </w:rPr>
              <w:t>402城乡规划与管理类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5</w:t>
            </w:r>
            <w:r>
              <w:rPr>
                <w:rFonts w:hint="eastAsia" w:ascii="仿宋_GB2312" w:hAnsi="仿宋_GB2312" w:eastAsia="仿宋_GB2312" w:cs="宋体"/>
                <w:kern w:val="0"/>
                <w:sz w:val="24"/>
              </w:rPr>
              <w:t>403土建施工类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5</w:t>
            </w:r>
            <w:r>
              <w:rPr>
                <w:rFonts w:hint="eastAsia" w:ascii="仿宋_GB2312" w:hAnsi="仿宋_GB2312" w:eastAsia="仿宋_GB2312" w:cs="宋体"/>
                <w:kern w:val="0"/>
                <w:sz w:val="24"/>
              </w:rPr>
              <w:t>406市政工程类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6</w:t>
            </w:r>
            <w:r>
              <w:rPr>
                <w:rFonts w:hint="eastAsia" w:ascii="仿宋_GB2312" w:hAnsi="仿宋_GB2312" w:eastAsia="仿宋_GB2312" w:cs="宋体"/>
                <w:kern w:val="0"/>
                <w:sz w:val="24"/>
              </w:rPr>
              <w:t>001铁道运输类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6</w:t>
            </w:r>
            <w:r>
              <w:rPr>
                <w:rFonts w:hint="eastAsia" w:ascii="仿宋_GB2312" w:hAnsi="仿宋_GB2312" w:eastAsia="仿宋_GB2312" w:cs="宋体"/>
                <w:kern w:val="0"/>
                <w:sz w:val="24"/>
              </w:rPr>
              <w:t>003水上运输类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bCs/>
                <w:kern w:val="0"/>
                <w:sz w:val="24"/>
              </w:rPr>
            </w:pPr>
            <w:r>
              <w:rPr>
                <w:rFonts w:hint="eastAsia" w:ascii="仿宋_GB2312" w:hAnsi="仿宋_GB2312" w:eastAsia="仿宋_GB2312" w:cs="宋体"/>
                <w:bCs/>
                <w:kern w:val="0"/>
                <w:sz w:val="24"/>
              </w:rPr>
              <w:t>管理学</w:t>
            </w:r>
          </w:p>
          <w:p>
            <w:pPr>
              <w:widowControl/>
              <w:spacing w:line="580" w:lineRule="exact"/>
              <w:jc w:val="center"/>
              <w:rPr>
                <w:rFonts w:ascii="仿宋_GB2312" w:hAnsi="仿宋_GB2312" w:eastAsia="仿宋_GB2312" w:cs="宋体"/>
                <w:b/>
                <w:bCs/>
                <w:kern w:val="0"/>
                <w:sz w:val="24"/>
              </w:rPr>
            </w:pPr>
            <w:r>
              <w:rPr>
                <w:rFonts w:hint="eastAsia" w:ascii="仿宋_GB2312" w:hAnsi="仿宋_GB2312" w:eastAsia="仿宋_GB2312" w:cs="宋体"/>
                <w:bCs/>
                <w:kern w:val="0"/>
                <w:sz w:val="24"/>
              </w:rPr>
              <w:t>（高职本科）</w:t>
            </w:r>
          </w:p>
        </w:tc>
        <w:tc>
          <w:tcPr>
            <w:tcW w:w="1276" w:type="dxa"/>
            <w:noWrap w:val="0"/>
            <w:vAlign w:val="center"/>
          </w:tcPr>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240501</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工程造价</w:t>
            </w:r>
          </w:p>
        </w:tc>
        <w:tc>
          <w:tcPr>
            <w:tcW w:w="4103" w:type="dxa"/>
            <w:noWrap w:val="0"/>
            <w:vAlign w:val="center"/>
          </w:tcPr>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5401建筑设计类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5402城乡规划与管理类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5403土建施工类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5404建筑设备类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5405建设工程管理类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5406市政工程类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5407房地产类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5502水利工程与管理类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6002道路运输类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6003水上运输类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bCs/>
                <w:kern w:val="0"/>
                <w:sz w:val="24"/>
              </w:rPr>
            </w:pPr>
            <w:r>
              <w:rPr>
                <w:rFonts w:hint="eastAsia" w:ascii="仿宋_GB2312" w:hAnsi="仿宋_GB2312" w:eastAsia="仿宋_GB2312" w:cs="宋体"/>
                <w:bCs/>
                <w:kern w:val="0"/>
                <w:sz w:val="24"/>
              </w:rPr>
              <w:t>工学</w:t>
            </w:r>
          </w:p>
          <w:p>
            <w:pPr>
              <w:widowControl/>
              <w:spacing w:line="580" w:lineRule="exact"/>
              <w:jc w:val="center"/>
              <w:rPr>
                <w:rFonts w:ascii="仿宋_GB2312" w:hAnsi="仿宋_GB2312" w:eastAsia="仿宋_GB2312" w:cs="宋体"/>
                <w:b/>
                <w:bCs/>
                <w:kern w:val="0"/>
                <w:sz w:val="24"/>
              </w:rPr>
            </w:pPr>
            <w:r>
              <w:rPr>
                <w:rFonts w:hint="eastAsia" w:ascii="仿宋_GB2312" w:hAnsi="仿宋_GB2312" w:eastAsia="仿宋_GB2312" w:cs="宋体"/>
                <w:bCs/>
                <w:kern w:val="0"/>
                <w:sz w:val="24"/>
              </w:rPr>
              <w:t>（高职本科）</w:t>
            </w:r>
          </w:p>
        </w:tc>
        <w:tc>
          <w:tcPr>
            <w:tcW w:w="1276" w:type="dxa"/>
            <w:noWrap w:val="0"/>
            <w:vAlign w:val="center"/>
          </w:tcPr>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260101</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机械设计制造及自动化</w:t>
            </w:r>
          </w:p>
        </w:tc>
        <w:tc>
          <w:tcPr>
            <w:tcW w:w="4103" w:type="dxa"/>
            <w:noWrap w:val="0"/>
            <w:vAlign w:val="center"/>
          </w:tcPr>
          <w:p>
            <w:pPr>
              <w:widowControl/>
              <w:spacing w:line="580" w:lineRule="exact"/>
              <w:rPr>
                <w:rFonts w:ascii="仿宋_GB2312" w:hAnsi="仿宋_GB2312" w:eastAsia="仿宋_GB2312" w:cs="宋体"/>
                <w:kern w:val="0"/>
                <w:sz w:val="24"/>
              </w:rPr>
            </w:pPr>
            <w:r>
              <w:rPr>
                <w:rFonts w:hint="eastAsia" w:ascii="仿宋_GB2312" w:hAnsi="仿宋_GB2312" w:eastAsia="仿宋_GB2312" w:cs="宋体"/>
                <w:kern w:val="0"/>
                <w:sz w:val="24"/>
              </w:rPr>
              <w:t>5205煤炭类</w:t>
            </w:r>
          </w:p>
          <w:p>
            <w:pPr>
              <w:widowControl/>
              <w:spacing w:line="580" w:lineRule="exact"/>
              <w:rPr>
                <w:rFonts w:ascii="仿宋_GB2312" w:hAnsi="仿宋_GB2312" w:eastAsia="仿宋_GB2312" w:cs="宋体"/>
                <w:kern w:val="0"/>
                <w:sz w:val="24"/>
              </w:rPr>
            </w:pPr>
            <w:r>
              <w:rPr>
                <w:rFonts w:hint="eastAsia" w:ascii="仿宋_GB2312" w:hAnsi="仿宋_GB2312" w:eastAsia="仿宋_GB2312" w:cs="宋体"/>
                <w:kern w:val="0"/>
                <w:sz w:val="24"/>
              </w:rPr>
              <w:t>5206金属与非金属矿类</w:t>
            </w:r>
          </w:p>
          <w:p>
            <w:pPr>
              <w:widowControl/>
              <w:spacing w:line="580" w:lineRule="exact"/>
              <w:rPr>
                <w:rFonts w:ascii="仿宋_GB2312" w:hAnsi="仿宋_GB2312" w:eastAsia="仿宋_GB2312" w:cs="宋体"/>
                <w:kern w:val="0"/>
                <w:sz w:val="24"/>
              </w:rPr>
            </w:pPr>
            <w:r>
              <w:rPr>
                <w:rFonts w:hint="eastAsia" w:ascii="仿宋_GB2312" w:hAnsi="仿宋_GB2312" w:eastAsia="仿宋_GB2312" w:cs="宋体"/>
                <w:kern w:val="0"/>
                <w:sz w:val="24"/>
              </w:rPr>
              <w:t>5404建筑设备类</w:t>
            </w:r>
          </w:p>
          <w:p>
            <w:pPr>
              <w:widowControl/>
              <w:spacing w:line="580" w:lineRule="exact"/>
              <w:rPr>
                <w:rFonts w:ascii="仿宋_GB2312" w:hAnsi="仿宋_GB2312" w:eastAsia="仿宋_GB2312" w:cs="宋体"/>
                <w:kern w:val="0"/>
                <w:sz w:val="24"/>
              </w:rPr>
            </w:pPr>
            <w:r>
              <w:rPr>
                <w:rFonts w:hint="eastAsia" w:ascii="仿宋_GB2312" w:hAnsi="仿宋_GB2312" w:eastAsia="仿宋_GB2312" w:cs="宋体"/>
                <w:kern w:val="0"/>
                <w:sz w:val="24"/>
              </w:rPr>
              <w:t>5601机械设计制造类</w:t>
            </w:r>
          </w:p>
          <w:p>
            <w:pPr>
              <w:widowControl/>
              <w:spacing w:line="580" w:lineRule="exact"/>
              <w:rPr>
                <w:rFonts w:ascii="仿宋_GB2312" w:hAnsi="仿宋_GB2312" w:eastAsia="仿宋_GB2312" w:cs="宋体"/>
                <w:kern w:val="0"/>
                <w:sz w:val="24"/>
              </w:rPr>
            </w:pPr>
            <w:r>
              <w:rPr>
                <w:rFonts w:hint="eastAsia" w:ascii="仿宋_GB2312" w:hAnsi="仿宋_GB2312" w:eastAsia="仿宋_GB2312" w:cs="宋体"/>
                <w:kern w:val="0"/>
                <w:sz w:val="24"/>
              </w:rPr>
              <w:t>5602机电设备类</w:t>
            </w:r>
          </w:p>
          <w:p>
            <w:pPr>
              <w:widowControl/>
              <w:spacing w:line="580" w:lineRule="exact"/>
              <w:rPr>
                <w:rFonts w:ascii="仿宋_GB2312" w:hAnsi="仿宋_GB2312" w:eastAsia="仿宋_GB2312" w:cs="宋体"/>
                <w:kern w:val="0"/>
                <w:sz w:val="24"/>
              </w:rPr>
            </w:pPr>
            <w:r>
              <w:rPr>
                <w:rFonts w:hint="eastAsia" w:ascii="仿宋_GB2312" w:hAnsi="仿宋_GB2312" w:eastAsia="仿宋_GB2312" w:cs="宋体"/>
                <w:kern w:val="0"/>
                <w:sz w:val="24"/>
              </w:rPr>
              <w:t>5603自动化类</w:t>
            </w:r>
          </w:p>
          <w:p>
            <w:pPr>
              <w:widowControl/>
              <w:spacing w:line="580" w:lineRule="exact"/>
              <w:rPr>
                <w:rFonts w:ascii="仿宋_GB2312" w:hAnsi="仿宋_GB2312" w:eastAsia="仿宋_GB2312" w:cs="宋体"/>
                <w:kern w:val="0"/>
                <w:sz w:val="24"/>
              </w:rPr>
            </w:pPr>
            <w:r>
              <w:rPr>
                <w:rFonts w:hint="eastAsia" w:ascii="仿宋_GB2312" w:hAnsi="仿宋_GB2312" w:eastAsia="仿宋_GB2312" w:cs="宋体"/>
                <w:kern w:val="0"/>
                <w:sz w:val="24"/>
              </w:rPr>
              <w:t>5606航空装备类</w:t>
            </w:r>
          </w:p>
          <w:p>
            <w:pPr>
              <w:widowControl/>
              <w:spacing w:line="580" w:lineRule="exact"/>
              <w:rPr>
                <w:rFonts w:ascii="仿宋_GB2312" w:hAnsi="仿宋_GB2312" w:eastAsia="仿宋_GB2312" w:cs="宋体"/>
                <w:kern w:val="0"/>
                <w:sz w:val="24"/>
              </w:rPr>
            </w:pPr>
            <w:r>
              <w:rPr>
                <w:rFonts w:hint="eastAsia" w:ascii="仿宋_GB2312" w:hAnsi="仿宋_GB2312" w:eastAsia="仿宋_GB2312" w:cs="宋体"/>
                <w:kern w:val="0"/>
                <w:sz w:val="24"/>
              </w:rPr>
              <w:t>5607汽车制造类</w:t>
            </w:r>
          </w:p>
          <w:p>
            <w:pPr>
              <w:widowControl/>
              <w:spacing w:line="580" w:lineRule="exact"/>
              <w:rPr>
                <w:rFonts w:ascii="仿宋_GB2312" w:hAnsi="仿宋_GB2312" w:eastAsia="仿宋_GB2312" w:cs="宋体"/>
                <w:kern w:val="0"/>
                <w:sz w:val="24"/>
              </w:rPr>
            </w:pPr>
            <w:r>
              <w:rPr>
                <w:rFonts w:hint="eastAsia" w:ascii="仿宋_GB2312" w:hAnsi="仿宋_GB2312" w:eastAsia="仿宋_GB2312" w:cs="宋体"/>
                <w:kern w:val="0"/>
                <w:sz w:val="24"/>
              </w:rPr>
              <w:t>6001铁道运输类</w:t>
            </w:r>
          </w:p>
          <w:p>
            <w:pPr>
              <w:widowControl/>
              <w:spacing w:line="580" w:lineRule="exact"/>
              <w:rPr>
                <w:rFonts w:ascii="仿宋_GB2312" w:hAnsi="仿宋_GB2312" w:eastAsia="仿宋_GB2312" w:cs="宋体"/>
                <w:kern w:val="0"/>
                <w:sz w:val="24"/>
              </w:rPr>
            </w:pPr>
            <w:r>
              <w:rPr>
                <w:rFonts w:hint="eastAsia" w:ascii="仿宋_GB2312" w:hAnsi="仿宋_GB2312" w:eastAsia="仿宋_GB2312" w:cs="宋体"/>
                <w:kern w:val="0"/>
                <w:sz w:val="24"/>
              </w:rPr>
              <w:t>6004航空运输类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bCs/>
                <w:kern w:val="0"/>
                <w:sz w:val="24"/>
              </w:rPr>
            </w:pPr>
            <w:r>
              <w:rPr>
                <w:rFonts w:hint="eastAsia" w:ascii="仿宋_GB2312" w:hAnsi="仿宋_GB2312" w:eastAsia="仿宋_GB2312" w:cs="宋体"/>
                <w:bCs/>
                <w:kern w:val="0"/>
                <w:sz w:val="24"/>
              </w:rPr>
              <w:t>工学</w:t>
            </w:r>
          </w:p>
          <w:p>
            <w:pPr>
              <w:widowControl/>
              <w:spacing w:line="580" w:lineRule="exact"/>
              <w:jc w:val="center"/>
              <w:rPr>
                <w:rFonts w:ascii="仿宋_GB2312" w:hAnsi="仿宋_GB2312" w:eastAsia="仿宋_GB2312" w:cs="宋体"/>
                <w:b/>
                <w:bCs/>
                <w:kern w:val="0"/>
                <w:sz w:val="24"/>
              </w:rPr>
            </w:pPr>
            <w:r>
              <w:rPr>
                <w:rFonts w:hint="eastAsia" w:ascii="仿宋_GB2312" w:hAnsi="仿宋_GB2312" w:eastAsia="仿宋_GB2312" w:cs="宋体"/>
                <w:bCs/>
                <w:kern w:val="0"/>
                <w:sz w:val="24"/>
              </w:rPr>
              <w:t>（高职本科）</w:t>
            </w:r>
          </w:p>
        </w:tc>
        <w:tc>
          <w:tcPr>
            <w:tcW w:w="1276" w:type="dxa"/>
            <w:noWrap w:val="0"/>
            <w:vAlign w:val="center"/>
          </w:tcPr>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260102</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智能制造工程技术</w:t>
            </w:r>
          </w:p>
        </w:tc>
        <w:tc>
          <w:tcPr>
            <w:tcW w:w="4103" w:type="dxa"/>
            <w:noWrap w:val="0"/>
            <w:vAlign w:val="center"/>
          </w:tcPr>
          <w:p>
            <w:pPr>
              <w:widowControl/>
              <w:spacing w:line="580" w:lineRule="exact"/>
              <w:rPr>
                <w:rFonts w:ascii="仿宋_GB2312" w:hAnsi="仿宋_GB2312" w:eastAsia="仿宋_GB2312" w:cs="宋体"/>
                <w:kern w:val="0"/>
                <w:sz w:val="24"/>
              </w:rPr>
            </w:pPr>
            <w:r>
              <w:rPr>
                <w:rFonts w:hint="eastAsia" w:ascii="仿宋_GB2312" w:hAnsi="仿宋_GB2312" w:eastAsia="仿宋_GB2312" w:cs="宋体"/>
                <w:kern w:val="0"/>
                <w:sz w:val="24"/>
              </w:rPr>
              <w:t>5205煤炭类</w:t>
            </w:r>
          </w:p>
          <w:p>
            <w:pPr>
              <w:widowControl/>
              <w:spacing w:line="580" w:lineRule="exact"/>
              <w:rPr>
                <w:rFonts w:ascii="仿宋_GB2312" w:hAnsi="仿宋_GB2312" w:eastAsia="仿宋_GB2312" w:cs="宋体"/>
                <w:kern w:val="0"/>
                <w:sz w:val="24"/>
              </w:rPr>
            </w:pPr>
            <w:r>
              <w:rPr>
                <w:rFonts w:hint="eastAsia" w:ascii="仿宋_GB2312" w:hAnsi="仿宋_GB2312" w:eastAsia="仿宋_GB2312" w:cs="宋体"/>
                <w:kern w:val="0"/>
                <w:sz w:val="24"/>
              </w:rPr>
              <w:t>5206金属与非金属矿类</w:t>
            </w:r>
          </w:p>
          <w:p>
            <w:pPr>
              <w:widowControl/>
              <w:spacing w:line="580" w:lineRule="exact"/>
              <w:rPr>
                <w:rFonts w:ascii="仿宋_GB2312" w:hAnsi="仿宋_GB2312" w:eastAsia="仿宋_GB2312" w:cs="宋体"/>
                <w:kern w:val="0"/>
                <w:sz w:val="24"/>
              </w:rPr>
            </w:pPr>
            <w:r>
              <w:rPr>
                <w:rFonts w:hint="eastAsia" w:ascii="仿宋_GB2312" w:hAnsi="仿宋_GB2312" w:eastAsia="仿宋_GB2312" w:cs="宋体"/>
                <w:kern w:val="0"/>
                <w:sz w:val="24"/>
              </w:rPr>
              <w:t>5601机械设计制造类</w:t>
            </w:r>
          </w:p>
          <w:p>
            <w:pPr>
              <w:widowControl/>
              <w:spacing w:line="580" w:lineRule="exact"/>
              <w:rPr>
                <w:rFonts w:ascii="仿宋_GB2312" w:hAnsi="仿宋_GB2312" w:eastAsia="仿宋_GB2312" w:cs="宋体"/>
                <w:kern w:val="0"/>
                <w:sz w:val="24"/>
              </w:rPr>
            </w:pPr>
            <w:r>
              <w:rPr>
                <w:rFonts w:hint="eastAsia" w:ascii="仿宋_GB2312" w:hAnsi="仿宋_GB2312" w:eastAsia="仿宋_GB2312" w:cs="宋体"/>
                <w:kern w:val="0"/>
                <w:sz w:val="24"/>
              </w:rPr>
              <w:t>5602机电设备类</w:t>
            </w:r>
          </w:p>
          <w:p>
            <w:pPr>
              <w:widowControl/>
              <w:spacing w:line="580" w:lineRule="exact"/>
              <w:rPr>
                <w:rFonts w:ascii="仿宋_GB2312" w:hAnsi="仿宋_GB2312" w:eastAsia="仿宋_GB2312" w:cs="宋体"/>
                <w:kern w:val="0"/>
                <w:sz w:val="24"/>
              </w:rPr>
            </w:pPr>
            <w:r>
              <w:rPr>
                <w:rFonts w:hint="eastAsia" w:ascii="仿宋_GB2312" w:hAnsi="仿宋_GB2312" w:eastAsia="仿宋_GB2312" w:cs="宋体"/>
                <w:kern w:val="0"/>
                <w:sz w:val="24"/>
              </w:rPr>
              <w:t>5603自动化类</w:t>
            </w:r>
          </w:p>
          <w:p>
            <w:pPr>
              <w:widowControl/>
              <w:spacing w:line="580" w:lineRule="exact"/>
              <w:rPr>
                <w:rFonts w:ascii="仿宋_GB2312" w:hAnsi="仿宋_GB2312" w:eastAsia="仿宋_GB2312" w:cs="宋体"/>
                <w:kern w:val="0"/>
                <w:sz w:val="24"/>
              </w:rPr>
            </w:pPr>
            <w:r>
              <w:rPr>
                <w:rFonts w:hint="eastAsia" w:ascii="仿宋_GB2312" w:hAnsi="仿宋_GB2312" w:eastAsia="仿宋_GB2312" w:cs="宋体"/>
                <w:kern w:val="0"/>
                <w:sz w:val="24"/>
              </w:rPr>
              <w:t>5606航空装备类</w:t>
            </w:r>
          </w:p>
          <w:p>
            <w:pPr>
              <w:widowControl/>
              <w:spacing w:line="580" w:lineRule="exact"/>
              <w:rPr>
                <w:rFonts w:ascii="仿宋_GB2312" w:hAnsi="仿宋_GB2312" w:eastAsia="仿宋_GB2312" w:cs="宋体"/>
                <w:kern w:val="0"/>
                <w:sz w:val="24"/>
              </w:rPr>
            </w:pPr>
            <w:r>
              <w:rPr>
                <w:rFonts w:hint="eastAsia" w:ascii="仿宋_GB2312" w:hAnsi="仿宋_GB2312" w:eastAsia="仿宋_GB2312" w:cs="宋体"/>
                <w:kern w:val="0"/>
                <w:sz w:val="24"/>
              </w:rPr>
              <w:t>5607汽车制造类</w:t>
            </w:r>
          </w:p>
          <w:p>
            <w:pPr>
              <w:widowControl/>
              <w:spacing w:line="580" w:lineRule="exact"/>
              <w:rPr>
                <w:rFonts w:ascii="仿宋_GB2312" w:hAnsi="仿宋_GB2312" w:eastAsia="仿宋_GB2312" w:cs="宋体"/>
                <w:kern w:val="0"/>
                <w:sz w:val="24"/>
              </w:rPr>
            </w:pPr>
            <w:r>
              <w:rPr>
                <w:rFonts w:hint="eastAsia" w:ascii="仿宋_GB2312" w:hAnsi="仿宋_GB2312" w:eastAsia="仿宋_GB2312" w:cs="宋体"/>
                <w:kern w:val="0"/>
                <w:sz w:val="24"/>
              </w:rPr>
              <w:t>6001铁道运输类</w:t>
            </w:r>
          </w:p>
          <w:p>
            <w:pPr>
              <w:widowControl/>
              <w:spacing w:line="580" w:lineRule="exact"/>
              <w:rPr>
                <w:rFonts w:ascii="仿宋_GB2312" w:hAnsi="仿宋_GB2312" w:eastAsia="仿宋_GB2312" w:cs="宋体"/>
                <w:kern w:val="0"/>
                <w:sz w:val="24"/>
              </w:rPr>
            </w:pPr>
            <w:r>
              <w:rPr>
                <w:rFonts w:hint="eastAsia" w:ascii="仿宋_GB2312" w:hAnsi="仿宋_GB2312" w:eastAsia="仿宋_GB2312" w:cs="宋体"/>
                <w:kern w:val="0"/>
                <w:sz w:val="24"/>
              </w:rPr>
              <w:t>6004航空运输类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bCs/>
                <w:kern w:val="0"/>
                <w:sz w:val="24"/>
              </w:rPr>
            </w:pPr>
            <w:r>
              <w:rPr>
                <w:rFonts w:hint="eastAsia" w:ascii="仿宋_GB2312" w:hAnsi="仿宋_GB2312" w:eastAsia="仿宋_GB2312" w:cs="宋体"/>
                <w:bCs/>
                <w:kern w:val="0"/>
                <w:sz w:val="24"/>
              </w:rPr>
              <w:t>工学</w:t>
            </w:r>
          </w:p>
          <w:p>
            <w:pPr>
              <w:widowControl/>
              <w:spacing w:line="580" w:lineRule="exact"/>
              <w:jc w:val="center"/>
              <w:rPr>
                <w:rFonts w:ascii="仿宋_GB2312" w:hAnsi="仿宋_GB2312" w:eastAsia="仿宋_GB2312" w:cs="宋体"/>
                <w:bCs/>
                <w:kern w:val="0"/>
                <w:sz w:val="24"/>
              </w:rPr>
            </w:pPr>
            <w:r>
              <w:rPr>
                <w:rFonts w:hint="eastAsia" w:ascii="仿宋_GB2312" w:hAnsi="仿宋_GB2312" w:eastAsia="仿宋_GB2312" w:cs="宋体"/>
                <w:bCs/>
                <w:kern w:val="0"/>
                <w:sz w:val="24"/>
              </w:rPr>
              <w:t>（高职本科）</w:t>
            </w:r>
          </w:p>
        </w:tc>
        <w:tc>
          <w:tcPr>
            <w:tcW w:w="1276" w:type="dxa"/>
            <w:noWrap w:val="0"/>
            <w:vAlign w:val="center"/>
          </w:tcPr>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300203</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汽车服务工程技术</w:t>
            </w:r>
          </w:p>
        </w:tc>
        <w:tc>
          <w:tcPr>
            <w:tcW w:w="4103" w:type="dxa"/>
            <w:noWrap w:val="0"/>
            <w:vAlign w:val="center"/>
          </w:tcPr>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5607汽车制造类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6002道路运输类</w:t>
            </w:r>
          </w:p>
          <w:p>
            <w:pPr>
              <w:widowControl/>
              <w:spacing w:line="580" w:lineRule="exact"/>
              <w:rPr>
                <w:rFonts w:ascii="仿宋_GB2312" w:hAnsi="仿宋_GB2312" w:eastAsia="仿宋_GB2312" w:cs="宋体"/>
                <w:kern w:val="0"/>
                <w:sz w:val="24"/>
              </w:rPr>
            </w:pPr>
            <w:r>
              <w:rPr>
                <w:rFonts w:hint="eastAsia" w:ascii="仿宋_GB2312" w:hAnsi="仿宋_GB2312" w:eastAsia="仿宋_GB2312" w:cs="宋体"/>
                <w:kern w:val="0"/>
                <w:sz w:val="24"/>
              </w:rPr>
              <w:t>630702</w:t>
            </w:r>
            <w:r>
              <w:rPr>
                <w:rFonts w:hint="eastAsia" w:ascii="仿宋_GB2312" w:hAnsi="仿宋_GB2312" w:eastAsia="仿宋_GB2312" w:cs="宋体"/>
                <w:kern w:val="0"/>
                <w:sz w:val="24"/>
              </w:rPr>
              <w:tab/>
            </w:r>
            <w:r>
              <w:rPr>
                <w:rFonts w:hint="eastAsia" w:ascii="仿宋_GB2312" w:hAnsi="仿宋_GB2312" w:eastAsia="仿宋_GB2312" w:cs="宋体"/>
                <w:kern w:val="0"/>
                <w:sz w:val="24"/>
              </w:rPr>
              <w:t>汽车营销与服务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bCs/>
                <w:kern w:val="0"/>
                <w:sz w:val="24"/>
              </w:rPr>
            </w:pPr>
            <w:r>
              <w:rPr>
                <w:rFonts w:hint="eastAsia" w:ascii="仿宋_GB2312" w:hAnsi="仿宋_GB2312" w:eastAsia="仿宋_GB2312" w:cs="宋体"/>
                <w:bCs/>
                <w:kern w:val="0"/>
                <w:sz w:val="24"/>
              </w:rPr>
              <w:t>工学</w:t>
            </w:r>
          </w:p>
          <w:p>
            <w:pPr>
              <w:widowControl/>
              <w:spacing w:line="580" w:lineRule="exact"/>
              <w:jc w:val="center"/>
              <w:rPr>
                <w:rFonts w:ascii="仿宋_GB2312" w:hAnsi="仿宋_GB2312" w:eastAsia="仿宋_GB2312" w:cs="宋体"/>
                <w:bCs/>
                <w:kern w:val="0"/>
                <w:sz w:val="24"/>
              </w:rPr>
            </w:pPr>
            <w:r>
              <w:rPr>
                <w:rFonts w:hint="eastAsia" w:ascii="仿宋_GB2312" w:hAnsi="仿宋_GB2312" w:eastAsia="仿宋_GB2312" w:cs="宋体"/>
                <w:bCs/>
                <w:kern w:val="0"/>
                <w:sz w:val="24"/>
              </w:rPr>
              <w:t>（高职本科）</w:t>
            </w:r>
          </w:p>
        </w:tc>
        <w:tc>
          <w:tcPr>
            <w:tcW w:w="1276" w:type="dxa"/>
            <w:noWrap w:val="0"/>
            <w:vAlign w:val="center"/>
          </w:tcPr>
          <w:p>
            <w:pPr>
              <w:widowControl/>
              <w:spacing w:line="580" w:lineRule="exact"/>
              <w:rPr>
                <w:rFonts w:ascii="仿宋_GB2312" w:hAnsi="仿宋_GB2312" w:eastAsia="仿宋_GB2312" w:cs="宋体"/>
                <w:kern w:val="0"/>
                <w:sz w:val="24"/>
              </w:rPr>
            </w:pPr>
            <w:r>
              <w:rPr>
                <w:rFonts w:hint="eastAsia" w:ascii="仿宋_GB2312" w:hAnsi="仿宋_GB2312" w:eastAsia="仿宋_GB2312" w:cs="宋体"/>
                <w:kern w:val="0"/>
                <w:sz w:val="24"/>
              </w:rPr>
              <w:t>310101</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电子信息工程技术</w:t>
            </w:r>
          </w:p>
        </w:tc>
        <w:tc>
          <w:tcPr>
            <w:tcW w:w="4103" w:type="dxa"/>
            <w:noWrap w:val="0"/>
            <w:vAlign w:val="center"/>
          </w:tcPr>
          <w:p>
            <w:pPr>
              <w:widowControl/>
              <w:spacing w:line="580" w:lineRule="exact"/>
              <w:rPr>
                <w:rFonts w:ascii="仿宋_GB2312" w:hAnsi="仿宋_GB2312" w:eastAsia="仿宋_GB2312" w:cs="宋体"/>
                <w:kern w:val="0"/>
                <w:sz w:val="24"/>
              </w:rPr>
            </w:pPr>
            <w:r>
              <w:rPr>
                <w:rFonts w:hint="eastAsia" w:ascii="仿宋_GB2312" w:hAnsi="仿宋_GB2312" w:eastAsia="仿宋_GB2312" w:cs="宋体"/>
                <w:kern w:val="0"/>
                <w:sz w:val="24"/>
              </w:rPr>
              <w:t>5603自动化类</w:t>
            </w:r>
          </w:p>
          <w:p>
            <w:pPr>
              <w:widowControl/>
              <w:spacing w:line="580" w:lineRule="exact"/>
              <w:rPr>
                <w:rFonts w:ascii="仿宋_GB2312" w:hAnsi="仿宋_GB2312" w:eastAsia="仿宋_GB2312" w:cs="宋体"/>
                <w:kern w:val="0"/>
                <w:sz w:val="24"/>
              </w:rPr>
            </w:pPr>
            <w:r>
              <w:rPr>
                <w:rFonts w:hint="eastAsia" w:ascii="仿宋_GB2312" w:hAnsi="仿宋_GB2312" w:eastAsia="仿宋_GB2312" w:cs="宋体"/>
                <w:kern w:val="0"/>
                <w:sz w:val="24"/>
              </w:rPr>
              <w:t>5606航空装备类</w:t>
            </w:r>
          </w:p>
          <w:p>
            <w:pPr>
              <w:widowControl/>
              <w:spacing w:line="580" w:lineRule="exact"/>
              <w:rPr>
                <w:rFonts w:ascii="仿宋_GB2312" w:hAnsi="仿宋_GB2312" w:eastAsia="仿宋_GB2312" w:cs="宋体"/>
                <w:kern w:val="0"/>
                <w:sz w:val="24"/>
              </w:rPr>
            </w:pPr>
            <w:r>
              <w:rPr>
                <w:rFonts w:hint="eastAsia" w:ascii="仿宋_GB2312" w:hAnsi="仿宋_GB2312" w:eastAsia="仿宋_GB2312" w:cs="宋体"/>
                <w:kern w:val="0"/>
                <w:sz w:val="24"/>
              </w:rPr>
              <w:t>6004航空运输类</w:t>
            </w:r>
          </w:p>
          <w:p>
            <w:pPr>
              <w:widowControl/>
              <w:spacing w:line="580" w:lineRule="exact"/>
              <w:rPr>
                <w:rFonts w:ascii="仿宋_GB2312" w:hAnsi="仿宋_GB2312" w:eastAsia="仿宋_GB2312" w:cs="宋体"/>
                <w:kern w:val="0"/>
                <w:sz w:val="24"/>
              </w:rPr>
            </w:pPr>
            <w:r>
              <w:rPr>
                <w:rFonts w:hint="eastAsia" w:ascii="仿宋_GB2312" w:hAnsi="仿宋_GB2312" w:eastAsia="仿宋_GB2312" w:cs="宋体"/>
                <w:kern w:val="0"/>
                <w:sz w:val="24"/>
              </w:rPr>
              <w:t>6006城市轨道交通类</w:t>
            </w:r>
          </w:p>
          <w:p>
            <w:pPr>
              <w:widowControl/>
              <w:spacing w:line="580" w:lineRule="exact"/>
              <w:rPr>
                <w:rFonts w:ascii="仿宋_GB2312" w:hAnsi="仿宋_GB2312" w:eastAsia="仿宋_GB2312" w:cs="宋体"/>
                <w:kern w:val="0"/>
                <w:sz w:val="24"/>
              </w:rPr>
            </w:pPr>
            <w:r>
              <w:rPr>
                <w:rFonts w:hint="eastAsia" w:ascii="仿宋_GB2312" w:hAnsi="仿宋_GB2312" w:eastAsia="仿宋_GB2312" w:cs="宋体"/>
                <w:kern w:val="0"/>
                <w:sz w:val="24"/>
              </w:rPr>
              <w:t>6101电子信息类</w:t>
            </w:r>
          </w:p>
          <w:p>
            <w:pPr>
              <w:widowControl/>
              <w:spacing w:line="580" w:lineRule="exact"/>
              <w:rPr>
                <w:rFonts w:ascii="仿宋_GB2312" w:hAnsi="仿宋_GB2312" w:eastAsia="仿宋_GB2312" w:cs="宋体"/>
                <w:kern w:val="0"/>
                <w:sz w:val="24"/>
              </w:rPr>
            </w:pPr>
            <w:r>
              <w:rPr>
                <w:rFonts w:hint="eastAsia" w:ascii="仿宋_GB2312" w:hAnsi="仿宋_GB2312" w:eastAsia="仿宋_GB2312" w:cs="宋体"/>
                <w:kern w:val="0"/>
                <w:sz w:val="24"/>
              </w:rPr>
              <w:t>6102计算机类</w:t>
            </w:r>
          </w:p>
          <w:p>
            <w:pPr>
              <w:widowControl/>
              <w:spacing w:line="580" w:lineRule="exact"/>
              <w:rPr>
                <w:rFonts w:ascii="仿宋_GB2312" w:hAnsi="仿宋_GB2312" w:eastAsia="仿宋_GB2312" w:cs="宋体"/>
                <w:kern w:val="0"/>
                <w:sz w:val="24"/>
              </w:rPr>
            </w:pPr>
            <w:r>
              <w:rPr>
                <w:rFonts w:hint="eastAsia" w:ascii="仿宋_GB2312" w:hAnsi="仿宋_GB2312" w:eastAsia="仿宋_GB2312" w:cs="宋体"/>
                <w:kern w:val="0"/>
                <w:sz w:val="24"/>
              </w:rPr>
              <w:t>6103通信类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bCs/>
                <w:kern w:val="0"/>
                <w:sz w:val="24"/>
              </w:rPr>
            </w:pPr>
            <w:r>
              <w:rPr>
                <w:rFonts w:hint="eastAsia" w:ascii="仿宋_GB2312" w:hAnsi="仿宋_GB2312" w:eastAsia="仿宋_GB2312" w:cs="宋体"/>
                <w:bCs/>
                <w:kern w:val="0"/>
                <w:sz w:val="24"/>
              </w:rPr>
              <w:t>工学</w:t>
            </w:r>
          </w:p>
          <w:p>
            <w:pPr>
              <w:widowControl/>
              <w:spacing w:line="580" w:lineRule="exact"/>
              <w:jc w:val="center"/>
              <w:rPr>
                <w:rFonts w:ascii="仿宋_GB2312" w:hAnsi="仿宋_GB2312" w:eastAsia="仿宋_GB2312" w:cs="宋体"/>
                <w:bCs/>
                <w:kern w:val="0"/>
                <w:sz w:val="24"/>
              </w:rPr>
            </w:pPr>
            <w:r>
              <w:rPr>
                <w:rFonts w:hint="eastAsia" w:ascii="仿宋_GB2312" w:hAnsi="仿宋_GB2312" w:eastAsia="仿宋_GB2312" w:cs="宋体"/>
                <w:bCs/>
                <w:kern w:val="0"/>
                <w:sz w:val="24"/>
              </w:rPr>
              <w:t>（高职本科）</w:t>
            </w:r>
          </w:p>
        </w:tc>
        <w:tc>
          <w:tcPr>
            <w:tcW w:w="1276" w:type="dxa"/>
            <w:noWrap w:val="0"/>
            <w:vAlign w:val="center"/>
          </w:tcPr>
          <w:p>
            <w:pPr>
              <w:widowControl/>
              <w:spacing w:line="580" w:lineRule="exact"/>
              <w:rPr>
                <w:rFonts w:ascii="仿宋_GB2312" w:hAnsi="仿宋_GB2312" w:eastAsia="仿宋_GB2312" w:cs="宋体"/>
                <w:kern w:val="0"/>
                <w:sz w:val="24"/>
              </w:rPr>
            </w:pPr>
            <w:r>
              <w:rPr>
                <w:rFonts w:hint="eastAsia" w:ascii="仿宋_GB2312" w:hAnsi="仿宋_GB2312" w:eastAsia="仿宋_GB2312" w:cs="宋体"/>
                <w:kern w:val="0"/>
                <w:sz w:val="24"/>
              </w:rPr>
              <w:t>310102</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物联网工程技术</w:t>
            </w:r>
          </w:p>
        </w:tc>
        <w:tc>
          <w:tcPr>
            <w:tcW w:w="4103" w:type="dxa"/>
            <w:noWrap w:val="0"/>
            <w:vAlign w:val="center"/>
          </w:tcPr>
          <w:p>
            <w:pPr>
              <w:widowControl/>
              <w:spacing w:line="580" w:lineRule="exact"/>
              <w:rPr>
                <w:rFonts w:ascii="仿宋_GB2312" w:hAnsi="仿宋_GB2312" w:eastAsia="仿宋_GB2312" w:cs="宋体"/>
                <w:kern w:val="0"/>
                <w:sz w:val="24"/>
              </w:rPr>
            </w:pPr>
            <w:r>
              <w:rPr>
                <w:rFonts w:hint="eastAsia" w:ascii="仿宋_GB2312" w:hAnsi="仿宋_GB2312" w:eastAsia="仿宋_GB2312" w:cs="宋体"/>
                <w:kern w:val="0"/>
                <w:sz w:val="24"/>
              </w:rPr>
              <w:t>6101电子信息类</w:t>
            </w:r>
          </w:p>
          <w:p>
            <w:pPr>
              <w:widowControl/>
              <w:spacing w:line="580" w:lineRule="exact"/>
              <w:rPr>
                <w:rFonts w:ascii="仿宋_GB2312" w:hAnsi="仿宋_GB2312" w:eastAsia="仿宋_GB2312" w:cs="宋体"/>
                <w:kern w:val="0"/>
                <w:sz w:val="24"/>
              </w:rPr>
            </w:pPr>
            <w:r>
              <w:rPr>
                <w:rFonts w:hint="eastAsia" w:ascii="仿宋_GB2312" w:hAnsi="仿宋_GB2312" w:eastAsia="仿宋_GB2312" w:cs="宋体"/>
                <w:kern w:val="0"/>
                <w:sz w:val="24"/>
              </w:rPr>
              <w:t>6102计算机类</w:t>
            </w:r>
          </w:p>
          <w:p>
            <w:pPr>
              <w:widowControl/>
              <w:spacing w:line="580" w:lineRule="exact"/>
              <w:rPr>
                <w:rFonts w:ascii="仿宋_GB2312" w:hAnsi="仿宋_GB2312" w:eastAsia="仿宋_GB2312" w:cs="宋体"/>
                <w:kern w:val="0"/>
                <w:sz w:val="24"/>
              </w:rPr>
            </w:pPr>
            <w:r>
              <w:rPr>
                <w:rFonts w:hint="eastAsia" w:ascii="仿宋_GB2312" w:hAnsi="仿宋_GB2312" w:eastAsia="仿宋_GB2312" w:cs="宋体"/>
                <w:kern w:val="0"/>
                <w:sz w:val="24"/>
              </w:rPr>
              <w:t>6103通信类</w:t>
            </w:r>
          </w:p>
          <w:p>
            <w:pPr>
              <w:widowControl/>
              <w:spacing w:line="580" w:lineRule="exact"/>
              <w:rPr>
                <w:rFonts w:ascii="仿宋_GB2312" w:hAnsi="仿宋_GB2312" w:eastAsia="仿宋_GB2312" w:cs="宋体"/>
                <w:kern w:val="0"/>
                <w:sz w:val="24"/>
              </w:rPr>
            </w:pPr>
            <w:r>
              <w:rPr>
                <w:rFonts w:hint="eastAsia" w:ascii="仿宋_GB2312" w:hAnsi="仿宋_GB2312" w:eastAsia="仿宋_GB2312" w:cs="宋体"/>
                <w:kern w:val="0"/>
                <w:sz w:val="24"/>
              </w:rPr>
              <w:t>510103</w:t>
            </w:r>
            <w:r>
              <w:rPr>
                <w:rFonts w:hint="eastAsia" w:ascii="仿宋_GB2312" w:hAnsi="仿宋_GB2312" w:eastAsia="仿宋_GB2312" w:cs="宋体"/>
                <w:kern w:val="0"/>
                <w:sz w:val="24"/>
              </w:rPr>
              <w:tab/>
            </w:r>
            <w:r>
              <w:rPr>
                <w:rFonts w:hint="eastAsia" w:ascii="仿宋_GB2312" w:hAnsi="仿宋_GB2312" w:eastAsia="仿宋_GB2312" w:cs="宋体"/>
                <w:kern w:val="0"/>
                <w:sz w:val="24"/>
              </w:rPr>
              <w:t>设施农业与装备</w:t>
            </w:r>
          </w:p>
          <w:p>
            <w:pPr>
              <w:widowControl/>
              <w:spacing w:line="580" w:lineRule="exact"/>
              <w:rPr>
                <w:rFonts w:ascii="仿宋_GB2312" w:hAnsi="仿宋_GB2312" w:eastAsia="仿宋_GB2312" w:cs="宋体"/>
                <w:kern w:val="0"/>
                <w:sz w:val="24"/>
              </w:rPr>
            </w:pPr>
            <w:r>
              <w:rPr>
                <w:rFonts w:hint="eastAsia" w:ascii="仿宋_GB2312" w:hAnsi="仿宋_GB2312" w:eastAsia="仿宋_GB2312" w:cs="宋体"/>
                <w:kern w:val="0"/>
                <w:sz w:val="24"/>
              </w:rPr>
              <w:t>600201</w:t>
            </w:r>
            <w:r>
              <w:rPr>
                <w:rFonts w:hint="eastAsia" w:ascii="仿宋_GB2312" w:hAnsi="仿宋_GB2312" w:eastAsia="仿宋_GB2312" w:cs="宋体"/>
                <w:kern w:val="0"/>
                <w:sz w:val="24"/>
              </w:rPr>
              <w:tab/>
            </w:r>
            <w:r>
              <w:rPr>
                <w:rFonts w:hint="eastAsia" w:ascii="仿宋_GB2312" w:hAnsi="仿宋_GB2312" w:eastAsia="仿宋_GB2312" w:cs="宋体"/>
                <w:kern w:val="0"/>
                <w:sz w:val="24"/>
              </w:rPr>
              <w:t>智能交通技术运用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bCs/>
                <w:kern w:val="0"/>
                <w:sz w:val="24"/>
              </w:rPr>
            </w:pPr>
            <w:r>
              <w:rPr>
                <w:rFonts w:hint="eastAsia" w:ascii="仿宋_GB2312" w:hAnsi="仿宋_GB2312" w:eastAsia="仿宋_GB2312" w:cs="宋体"/>
                <w:bCs/>
                <w:kern w:val="0"/>
                <w:sz w:val="24"/>
              </w:rPr>
              <w:t>工学</w:t>
            </w:r>
          </w:p>
          <w:p>
            <w:pPr>
              <w:widowControl/>
              <w:spacing w:line="580" w:lineRule="exact"/>
              <w:jc w:val="center"/>
              <w:rPr>
                <w:rFonts w:ascii="仿宋_GB2312" w:hAnsi="仿宋_GB2312" w:eastAsia="仿宋_GB2312" w:cs="宋体"/>
                <w:bCs/>
                <w:kern w:val="0"/>
                <w:sz w:val="24"/>
              </w:rPr>
            </w:pPr>
            <w:r>
              <w:rPr>
                <w:rFonts w:hint="eastAsia" w:ascii="仿宋_GB2312" w:hAnsi="仿宋_GB2312" w:eastAsia="仿宋_GB2312" w:cs="宋体"/>
                <w:bCs/>
                <w:kern w:val="0"/>
                <w:sz w:val="24"/>
              </w:rPr>
              <w:t>（高职本科）</w:t>
            </w:r>
          </w:p>
        </w:tc>
        <w:tc>
          <w:tcPr>
            <w:tcW w:w="1276" w:type="dxa"/>
            <w:noWrap w:val="0"/>
            <w:vAlign w:val="center"/>
          </w:tcPr>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310201</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ascii="仿宋_GB2312" w:hAnsi="仿宋_GB2312" w:eastAsia="仿宋_GB2312" w:cs="宋体"/>
                <w:kern w:val="0"/>
                <w:sz w:val="24"/>
              </w:rPr>
              <w:t>计算机应用工程</w:t>
            </w:r>
          </w:p>
        </w:tc>
        <w:tc>
          <w:tcPr>
            <w:tcW w:w="4103" w:type="dxa"/>
            <w:noWrap w:val="0"/>
            <w:vAlign w:val="center"/>
          </w:tcPr>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5603自动化类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6101电子信息类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6102计算机类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6103通信类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670120K现代教育技术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bCs/>
                <w:kern w:val="0"/>
                <w:sz w:val="24"/>
              </w:rPr>
            </w:pPr>
            <w:r>
              <w:rPr>
                <w:rFonts w:hint="eastAsia" w:ascii="仿宋_GB2312" w:hAnsi="仿宋_GB2312" w:eastAsia="仿宋_GB2312" w:cs="宋体"/>
                <w:bCs/>
                <w:kern w:val="0"/>
                <w:sz w:val="24"/>
              </w:rPr>
              <w:t>工学</w:t>
            </w:r>
          </w:p>
          <w:p>
            <w:pPr>
              <w:widowControl/>
              <w:spacing w:line="580" w:lineRule="exact"/>
              <w:jc w:val="center"/>
              <w:rPr>
                <w:rFonts w:ascii="仿宋_GB2312" w:hAnsi="仿宋_GB2312" w:eastAsia="仿宋_GB2312" w:cs="宋体"/>
                <w:bCs/>
                <w:kern w:val="0"/>
                <w:sz w:val="24"/>
              </w:rPr>
            </w:pPr>
            <w:r>
              <w:rPr>
                <w:rFonts w:hint="eastAsia" w:ascii="仿宋_GB2312" w:hAnsi="仿宋_GB2312" w:eastAsia="仿宋_GB2312" w:cs="宋体"/>
                <w:bCs/>
                <w:kern w:val="0"/>
                <w:sz w:val="24"/>
              </w:rPr>
              <w:t>（高职本科）</w:t>
            </w:r>
          </w:p>
        </w:tc>
        <w:tc>
          <w:tcPr>
            <w:tcW w:w="1276" w:type="dxa"/>
            <w:noWrap w:val="0"/>
            <w:vAlign w:val="center"/>
          </w:tcPr>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310203</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ascii="仿宋_GB2312" w:hAnsi="仿宋_GB2312" w:eastAsia="仿宋_GB2312" w:cs="宋体"/>
                <w:kern w:val="0"/>
                <w:sz w:val="24"/>
              </w:rPr>
              <w:t>软件工程技术</w:t>
            </w:r>
          </w:p>
        </w:tc>
        <w:tc>
          <w:tcPr>
            <w:tcW w:w="4103" w:type="dxa"/>
            <w:noWrap w:val="0"/>
            <w:vAlign w:val="center"/>
          </w:tcPr>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5603自动化类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6101电子信息类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6102计算机类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6103通信类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bCs/>
                <w:kern w:val="0"/>
                <w:sz w:val="24"/>
              </w:rPr>
            </w:pPr>
            <w:r>
              <w:rPr>
                <w:rFonts w:hint="eastAsia" w:ascii="仿宋_GB2312" w:hAnsi="仿宋_GB2312" w:eastAsia="仿宋_GB2312" w:cs="宋体"/>
                <w:bCs/>
                <w:kern w:val="0"/>
                <w:sz w:val="24"/>
              </w:rPr>
              <w:t>工学</w:t>
            </w:r>
          </w:p>
          <w:p>
            <w:pPr>
              <w:widowControl/>
              <w:spacing w:line="580" w:lineRule="exact"/>
              <w:jc w:val="center"/>
              <w:rPr>
                <w:rFonts w:ascii="仿宋_GB2312" w:hAnsi="仿宋_GB2312" w:eastAsia="仿宋_GB2312" w:cs="宋体"/>
                <w:bCs/>
                <w:kern w:val="0"/>
                <w:sz w:val="24"/>
              </w:rPr>
            </w:pPr>
            <w:r>
              <w:rPr>
                <w:rFonts w:hint="eastAsia" w:ascii="仿宋_GB2312" w:hAnsi="仿宋_GB2312" w:eastAsia="仿宋_GB2312" w:cs="宋体"/>
                <w:bCs/>
                <w:kern w:val="0"/>
                <w:sz w:val="24"/>
              </w:rPr>
              <w:t>（高职本科）</w:t>
            </w:r>
          </w:p>
        </w:tc>
        <w:tc>
          <w:tcPr>
            <w:tcW w:w="1276" w:type="dxa"/>
            <w:noWrap w:val="0"/>
            <w:vAlign w:val="center"/>
          </w:tcPr>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310204</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数字媒体技术</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6102计算机类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w:t>
            </w:r>
            <w:r>
              <w:rPr>
                <w:rFonts w:ascii="仿宋_GB2312" w:hAnsi="仿宋_GB2312" w:eastAsia="仿宋_GB2312" w:cs="宋体"/>
                <w:kern w:val="0"/>
                <w:sz w:val="24"/>
              </w:rPr>
              <w:t>50120动漫设计</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w:t>
            </w:r>
            <w:r>
              <w:rPr>
                <w:rFonts w:ascii="仿宋_GB2312" w:hAnsi="仿宋_GB2312" w:eastAsia="仿宋_GB2312" w:cs="宋体"/>
                <w:kern w:val="0"/>
                <w:sz w:val="24"/>
              </w:rPr>
              <w:t>50121游戏设计</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660101</w:t>
            </w:r>
            <w:r>
              <w:rPr>
                <w:rFonts w:hint="eastAsia" w:ascii="仿宋_GB2312" w:hAnsi="仿宋_GB2312" w:eastAsia="仿宋_GB2312" w:cs="宋体"/>
                <w:kern w:val="0"/>
                <w:sz w:val="24"/>
              </w:rPr>
              <w:tab/>
            </w:r>
            <w:r>
              <w:rPr>
                <w:rFonts w:hint="eastAsia" w:ascii="仿宋_GB2312" w:hAnsi="仿宋_GB2312" w:eastAsia="仿宋_GB2312" w:cs="宋体"/>
                <w:kern w:val="0"/>
                <w:sz w:val="24"/>
              </w:rPr>
              <w:t>图文信息处理</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660102</w:t>
            </w:r>
            <w:r>
              <w:rPr>
                <w:rFonts w:hint="eastAsia" w:ascii="仿宋_GB2312" w:hAnsi="仿宋_GB2312" w:eastAsia="仿宋_GB2312" w:cs="宋体"/>
                <w:kern w:val="0"/>
                <w:sz w:val="24"/>
              </w:rPr>
              <w:tab/>
            </w:r>
            <w:r>
              <w:rPr>
                <w:rFonts w:hint="eastAsia" w:ascii="仿宋_GB2312" w:hAnsi="仿宋_GB2312" w:eastAsia="仿宋_GB2312" w:cs="宋体"/>
                <w:kern w:val="0"/>
                <w:sz w:val="24"/>
              </w:rPr>
              <w:t>网络新闻与传播</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660108</w:t>
            </w:r>
            <w:r>
              <w:rPr>
                <w:rFonts w:hint="eastAsia" w:ascii="仿宋_GB2312" w:hAnsi="仿宋_GB2312" w:eastAsia="仿宋_GB2312" w:cs="宋体"/>
                <w:kern w:val="0"/>
                <w:sz w:val="24"/>
              </w:rPr>
              <w:tab/>
            </w:r>
            <w:r>
              <w:rPr>
                <w:rFonts w:hint="eastAsia" w:ascii="仿宋_GB2312" w:hAnsi="仿宋_GB2312" w:eastAsia="仿宋_GB2312" w:cs="宋体"/>
                <w:kern w:val="0"/>
                <w:sz w:val="24"/>
              </w:rPr>
              <w:t>数字媒体设备管理</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660208</w:t>
            </w:r>
            <w:r>
              <w:rPr>
                <w:rFonts w:hint="eastAsia" w:ascii="仿宋_GB2312" w:hAnsi="仿宋_GB2312" w:eastAsia="仿宋_GB2312" w:cs="宋体"/>
                <w:kern w:val="0"/>
                <w:sz w:val="24"/>
              </w:rPr>
              <w:tab/>
            </w:r>
            <w:r>
              <w:rPr>
                <w:rFonts w:hint="eastAsia" w:ascii="仿宋_GB2312" w:hAnsi="仿宋_GB2312" w:eastAsia="仿宋_GB2312" w:cs="宋体"/>
                <w:kern w:val="0"/>
                <w:sz w:val="24"/>
              </w:rPr>
              <w:t>影视多媒体技术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bCs/>
                <w:kern w:val="0"/>
                <w:sz w:val="24"/>
              </w:rPr>
            </w:pPr>
            <w:r>
              <w:rPr>
                <w:rFonts w:hint="eastAsia" w:ascii="仿宋_GB2312" w:hAnsi="仿宋_GB2312" w:eastAsia="仿宋_GB2312" w:cs="宋体"/>
                <w:bCs/>
                <w:kern w:val="0"/>
                <w:sz w:val="24"/>
              </w:rPr>
              <w:t>工学</w:t>
            </w:r>
          </w:p>
          <w:p>
            <w:pPr>
              <w:widowControl/>
              <w:spacing w:line="580" w:lineRule="exact"/>
              <w:jc w:val="center"/>
              <w:rPr>
                <w:rFonts w:ascii="仿宋_GB2312" w:hAnsi="仿宋_GB2312" w:eastAsia="仿宋_GB2312" w:cs="宋体"/>
                <w:bCs/>
                <w:kern w:val="0"/>
                <w:sz w:val="24"/>
              </w:rPr>
            </w:pPr>
            <w:r>
              <w:rPr>
                <w:rFonts w:hint="eastAsia" w:ascii="仿宋_GB2312" w:hAnsi="仿宋_GB2312" w:eastAsia="仿宋_GB2312" w:cs="宋体"/>
                <w:bCs/>
                <w:kern w:val="0"/>
                <w:sz w:val="24"/>
              </w:rPr>
              <w:t>（高职本科）</w:t>
            </w:r>
          </w:p>
        </w:tc>
        <w:tc>
          <w:tcPr>
            <w:tcW w:w="1276" w:type="dxa"/>
            <w:noWrap w:val="0"/>
            <w:vAlign w:val="center"/>
          </w:tcPr>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310205</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ascii="仿宋_GB2312" w:hAnsi="仿宋_GB2312" w:eastAsia="仿宋_GB2312" w:cs="宋体"/>
                <w:kern w:val="0"/>
                <w:sz w:val="24"/>
              </w:rPr>
              <w:t>大数据工程技术</w:t>
            </w:r>
          </w:p>
        </w:tc>
        <w:tc>
          <w:tcPr>
            <w:tcW w:w="4103" w:type="dxa"/>
            <w:noWrap w:val="0"/>
            <w:vAlign w:val="center"/>
          </w:tcPr>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5603自动化类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6101电子信息类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6102计算机类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6103通信类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bCs/>
                <w:kern w:val="0"/>
                <w:sz w:val="24"/>
              </w:rPr>
            </w:pPr>
            <w:r>
              <w:rPr>
                <w:rFonts w:hint="eastAsia" w:ascii="仿宋_GB2312" w:hAnsi="仿宋_GB2312" w:eastAsia="仿宋_GB2312" w:cs="宋体"/>
                <w:bCs/>
                <w:kern w:val="0"/>
                <w:sz w:val="24"/>
              </w:rPr>
              <w:t>工学</w:t>
            </w:r>
          </w:p>
          <w:p>
            <w:pPr>
              <w:widowControl/>
              <w:spacing w:line="580" w:lineRule="exact"/>
              <w:jc w:val="center"/>
              <w:rPr>
                <w:rFonts w:ascii="仿宋_GB2312" w:hAnsi="仿宋_GB2312" w:eastAsia="仿宋_GB2312" w:cs="宋体"/>
                <w:bCs/>
                <w:kern w:val="0"/>
                <w:sz w:val="24"/>
              </w:rPr>
            </w:pPr>
            <w:r>
              <w:rPr>
                <w:rFonts w:hint="eastAsia" w:ascii="仿宋_GB2312" w:hAnsi="仿宋_GB2312" w:eastAsia="仿宋_GB2312" w:cs="宋体"/>
                <w:bCs/>
                <w:kern w:val="0"/>
                <w:sz w:val="24"/>
              </w:rPr>
              <w:t>（高职本科）</w:t>
            </w:r>
          </w:p>
        </w:tc>
        <w:tc>
          <w:tcPr>
            <w:tcW w:w="1276" w:type="dxa"/>
            <w:noWrap w:val="0"/>
            <w:vAlign w:val="center"/>
          </w:tcPr>
          <w:p>
            <w:pPr>
              <w:widowControl/>
              <w:spacing w:line="580" w:lineRule="exact"/>
              <w:rPr>
                <w:rFonts w:ascii="仿宋_GB2312" w:hAnsi="仿宋_GB2312" w:eastAsia="仿宋_GB2312" w:cs="宋体"/>
                <w:kern w:val="0"/>
                <w:sz w:val="24"/>
              </w:rPr>
            </w:pPr>
            <w:r>
              <w:rPr>
                <w:rFonts w:hint="eastAsia" w:ascii="仿宋_GB2312" w:hAnsi="仿宋_GB2312" w:eastAsia="仿宋_GB2312" w:cs="宋体"/>
                <w:kern w:val="0"/>
                <w:sz w:val="24"/>
              </w:rPr>
              <w:t>310301</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现代通信工程</w:t>
            </w:r>
          </w:p>
        </w:tc>
        <w:tc>
          <w:tcPr>
            <w:tcW w:w="4103" w:type="dxa"/>
            <w:noWrap w:val="0"/>
            <w:vAlign w:val="center"/>
          </w:tcPr>
          <w:p>
            <w:pPr>
              <w:widowControl/>
              <w:spacing w:line="580" w:lineRule="exact"/>
              <w:rPr>
                <w:rFonts w:ascii="仿宋_GB2312" w:hAnsi="仿宋_GB2312" w:eastAsia="仿宋_GB2312" w:cs="宋体"/>
                <w:kern w:val="0"/>
                <w:sz w:val="24"/>
              </w:rPr>
            </w:pPr>
            <w:r>
              <w:rPr>
                <w:rFonts w:hint="eastAsia" w:ascii="仿宋_GB2312" w:hAnsi="仿宋_GB2312" w:eastAsia="仿宋_GB2312" w:cs="宋体"/>
                <w:kern w:val="0"/>
                <w:sz w:val="24"/>
              </w:rPr>
              <w:t>6101电子信息类</w:t>
            </w:r>
          </w:p>
          <w:p>
            <w:pPr>
              <w:widowControl/>
              <w:spacing w:line="580" w:lineRule="exact"/>
              <w:rPr>
                <w:rFonts w:ascii="仿宋_GB2312" w:hAnsi="仿宋_GB2312" w:eastAsia="仿宋_GB2312" w:cs="宋体"/>
                <w:kern w:val="0"/>
                <w:sz w:val="24"/>
              </w:rPr>
            </w:pPr>
            <w:r>
              <w:rPr>
                <w:rFonts w:hint="eastAsia" w:ascii="仿宋_GB2312" w:hAnsi="仿宋_GB2312" w:eastAsia="仿宋_GB2312" w:cs="宋体"/>
                <w:kern w:val="0"/>
                <w:sz w:val="24"/>
              </w:rPr>
              <w:t>6102计算机类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6103通信类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38" w:hRule="atLeast"/>
          <w:jc w:val="center"/>
        </w:trPr>
        <w:tc>
          <w:tcPr>
            <w:tcW w:w="1696" w:type="dxa"/>
            <w:noWrap w:val="0"/>
            <w:vAlign w:val="center"/>
          </w:tcPr>
          <w:p>
            <w:pPr>
              <w:widowControl/>
              <w:spacing w:line="580" w:lineRule="exact"/>
              <w:jc w:val="center"/>
              <w:rPr>
                <w:rFonts w:ascii="仿宋_GB2312" w:hAnsi="仿宋_GB2312" w:eastAsia="仿宋_GB2312" w:cs="宋体"/>
                <w:bCs/>
                <w:kern w:val="0"/>
                <w:sz w:val="24"/>
              </w:rPr>
            </w:pPr>
            <w:r>
              <w:rPr>
                <w:rFonts w:hint="eastAsia" w:ascii="仿宋_GB2312" w:hAnsi="仿宋_GB2312" w:eastAsia="仿宋_GB2312" w:cs="宋体"/>
                <w:bCs/>
                <w:kern w:val="0"/>
                <w:sz w:val="24"/>
              </w:rPr>
              <w:t>管理学</w:t>
            </w:r>
          </w:p>
          <w:p>
            <w:pPr>
              <w:widowControl/>
              <w:spacing w:line="580" w:lineRule="exact"/>
              <w:jc w:val="center"/>
              <w:rPr>
                <w:rFonts w:ascii="仿宋_GB2312" w:hAnsi="仿宋_GB2312" w:eastAsia="仿宋_GB2312" w:cs="宋体"/>
                <w:bCs/>
                <w:kern w:val="0"/>
                <w:sz w:val="24"/>
              </w:rPr>
            </w:pPr>
            <w:r>
              <w:rPr>
                <w:rFonts w:hint="eastAsia" w:ascii="仿宋_GB2312" w:hAnsi="仿宋_GB2312" w:eastAsia="仿宋_GB2312" w:cs="宋体"/>
                <w:bCs/>
                <w:kern w:val="0"/>
                <w:sz w:val="24"/>
              </w:rPr>
              <w:t>（高职本科）</w:t>
            </w:r>
          </w:p>
        </w:tc>
        <w:tc>
          <w:tcPr>
            <w:tcW w:w="1276" w:type="dxa"/>
            <w:noWrap w:val="0"/>
            <w:vAlign w:val="center"/>
          </w:tcPr>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330201</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金融管理</w:t>
            </w:r>
          </w:p>
        </w:tc>
        <w:tc>
          <w:tcPr>
            <w:tcW w:w="4103" w:type="dxa"/>
            <w:noWrap w:val="0"/>
            <w:vAlign w:val="center"/>
          </w:tcPr>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6301财政税务类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6302金融类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6309物流类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92" w:hRule="atLeast"/>
          <w:jc w:val="center"/>
        </w:trPr>
        <w:tc>
          <w:tcPr>
            <w:tcW w:w="1696" w:type="dxa"/>
            <w:noWrap w:val="0"/>
            <w:vAlign w:val="center"/>
          </w:tcPr>
          <w:p>
            <w:pPr>
              <w:widowControl/>
              <w:spacing w:line="580" w:lineRule="exact"/>
              <w:jc w:val="center"/>
              <w:rPr>
                <w:rFonts w:ascii="仿宋_GB2312" w:hAnsi="仿宋_GB2312" w:eastAsia="仿宋_GB2312" w:cs="宋体"/>
                <w:bCs/>
                <w:kern w:val="0"/>
                <w:sz w:val="24"/>
              </w:rPr>
            </w:pPr>
            <w:r>
              <w:rPr>
                <w:rFonts w:hint="eastAsia" w:ascii="仿宋_GB2312" w:hAnsi="仿宋_GB2312" w:eastAsia="仿宋_GB2312" w:cs="宋体"/>
                <w:bCs/>
                <w:kern w:val="0"/>
                <w:sz w:val="24"/>
              </w:rPr>
              <w:t>管理学</w:t>
            </w:r>
          </w:p>
          <w:p>
            <w:pPr>
              <w:widowControl/>
              <w:spacing w:line="580" w:lineRule="exact"/>
              <w:jc w:val="center"/>
              <w:rPr>
                <w:rFonts w:ascii="仿宋_GB2312" w:hAnsi="仿宋_GB2312" w:eastAsia="仿宋_GB2312" w:cs="宋体"/>
                <w:bCs/>
                <w:kern w:val="0"/>
                <w:sz w:val="24"/>
              </w:rPr>
            </w:pPr>
            <w:r>
              <w:rPr>
                <w:rFonts w:hint="eastAsia" w:ascii="仿宋_GB2312" w:hAnsi="仿宋_GB2312" w:eastAsia="仿宋_GB2312" w:cs="宋体"/>
                <w:bCs/>
                <w:kern w:val="0"/>
                <w:sz w:val="24"/>
              </w:rPr>
              <w:t>（高职本科）</w:t>
            </w:r>
          </w:p>
        </w:tc>
        <w:tc>
          <w:tcPr>
            <w:tcW w:w="1276" w:type="dxa"/>
            <w:noWrap w:val="0"/>
            <w:vAlign w:val="center"/>
          </w:tcPr>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330</w:t>
            </w:r>
            <w:r>
              <w:rPr>
                <w:rFonts w:hint="eastAsia" w:ascii="仿宋_GB2312" w:hAnsi="仿宋_GB2312" w:eastAsia="仿宋_GB2312" w:cs="宋体"/>
                <w:kern w:val="0"/>
                <w:sz w:val="24"/>
              </w:rPr>
              <w:t>3</w:t>
            </w:r>
            <w:r>
              <w:rPr>
                <w:rFonts w:ascii="仿宋_GB2312" w:hAnsi="仿宋_GB2312" w:eastAsia="仿宋_GB2312" w:cs="宋体"/>
                <w:kern w:val="0"/>
                <w:sz w:val="24"/>
              </w:rPr>
              <w:t>01</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大数据与财务管理</w:t>
            </w:r>
          </w:p>
        </w:tc>
        <w:tc>
          <w:tcPr>
            <w:tcW w:w="4103" w:type="dxa"/>
            <w:noWrap w:val="0"/>
            <w:vAlign w:val="center"/>
          </w:tcPr>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6303财务会计类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6305经济贸易类</w:t>
            </w:r>
          </w:p>
          <w:p>
            <w:pPr>
              <w:widowControl/>
              <w:spacing w:line="580" w:lineRule="exact"/>
              <w:jc w:val="left"/>
              <w:rPr>
                <w:rFonts w:ascii="仿宋_GB2312" w:hAnsi="仿宋_GB2312" w:eastAsia="仿宋_GB2312" w:cs="宋体"/>
                <w:kern w:val="0"/>
                <w:sz w:val="24"/>
              </w:rPr>
            </w:pPr>
            <w:r>
              <w:rPr>
                <w:rFonts w:ascii="仿宋_GB2312" w:hAnsi="仿宋_GB2312" w:eastAsia="仿宋_GB2312" w:cs="宋体"/>
                <w:kern w:val="0"/>
                <w:sz w:val="24"/>
              </w:rPr>
              <w:t>6902公共管理类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bCs/>
                <w:kern w:val="0"/>
                <w:sz w:val="24"/>
              </w:rPr>
            </w:pPr>
            <w:r>
              <w:rPr>
                <w:rFonts w:hint="eastAsia" w:ascii="仿宋_GB2312" w:hAnsi="仿宋_GB2312" w:eastAsia="仿宋_GB2312" w:cs="宋体"/>
                <w:bCs/>
                <w:kern w:val="0"/>
                <w:sz w:val="24"/>
              </w:rPr>
              <w:t>管理学</w:t>
            </w:r>
          </w:p>
          <w:p>
            <w:pPr>
              <w:widowControl/>
              <w:spacing w:line="580" w:lineRule="exact"/>
              <w:jc w:val="center"/>
              <w:rPr>
                <w:rFonts w:ascii="仿宋_GB2312" w:hAnsi="仿宋_GB2312" w:eastAsia="仿宋_GB2312" w:cs="宋体"/>
                <w:b/>
                <w:bCs/>
                <w:kern w:val="0"/>
                <w:sz w:val="24"/>
              </w:rPr>
            </w:pPr>
            <w:r>
              <w:rPr>
                <w:rFonts w:hint="eastAsia" w:ascii="仿宋_GB2312" w:hAnsi="仿宋_GB2312" w:eastAsia="仿宋_GB2312" w:cs="宋体"/>
                <w:bCs/>
                <w:kern w:val="0"/>
                <w:sz w:val="24"/>
              </w:rPr>
              <w:t>（高职本科）</w:t>
            </w:r>
          </w:p>
        </w:tc>
        <w:tc>
          <w:tcPr>
            <w:tcW w:w="1276" w:type="dxa"/>
            <w:noWrap w:val="0"/>
            <w:vAlign w:val="center"/>
          </w:tcPr>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330302</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ascii="仿宋_GB2312" w:hAnsi="仿宋_GB2312" w:eastAsia="仿宋_GB2312" w:cs="宋体"/>
                <w:kern w:val="0"/>
                <w:sz w:val="24"/>
              </w:rPr>
              <w:t>大数据与会计</w:t>
            </w:r>
          </w:p>
        </w:tc>
        <w:tc>
          <w:tcPr>
            <w:tcW w:w="4103" w:type="dxa"/>
            <w:noWrap w:val="0"/>
            <w:vAlign w:val="center"/>
          </w:tcPr>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6301财政税务类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6302金融类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6303财务会计类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6304统计类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6305经济贸易类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6306工商管理类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6307市场营销类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6308电子商务类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6309物流类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6902公共管理类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38" w:hRule="atLeast"/>
          <w:jc w:val="center"/>
        </w:trPr>
        <w:tc>
          <w:tcPr>
            <w:tcW w:w="1696" w:type="dxa"/>
            <w:noWrap w:val="0"/>
            <w:vAlign w:val="center"/>
          </w:tcPr>
          <w:p>
            <w:pPr>
              <w:widowControl/>
              <w:spacing w:line="580" w:lineRule="exact"/>
              <w:jc w:val="center"/>
              <w:rPr>
                <w:rFonts w:ascii="仿宋_GB2312" w:hAnsi="仿宋_GB2312" w:eastAsia="仿宋_GB2312" w:cs="宋体"/>
                <w:bCs/>
                <w:kern w:val="0"/>
                <w:sz w:val="24"/>
              </w:rPr>
            </w:pPr>
            <w:r>
              <w:rPr>
                <w:rFonts w:hint="eastAsia" w:ascii="仿宋_GB2312" w:hAnsi="仿宋_GB2312" w:eastAsia="仿宋_GB2312" w:cs="宋体"/>
                <w:bCs/>
                <w:kern w:val="0"/>
                <w:sz w:val="24"/>
              </w:rPr>
              <w:t>经济学</w:t>
            </w:r>
          </w:p>
          <w:p>
            <w:pPr>
              <w:widowControl/>
              <w:spacing w:line="580" w:lineRule="exact"/>
              <w:jc w:val="center"/>
              <w:rPr>
                <w:rFonts w:ascii="仿宋_GB2312" w:hAnsi="仿宋_GB2312" w:eastAsia="仿宋_GB2312" w:cs="宋体"/>
                <w:b/>
                <w:bCs/>
                <w:kern w:val="0"/>
                <w:sz w:val="24"/>
              </w:rPr>
            </w:pPr>
            <w:r>
              <w:rPr>
                <w:rFonts w:hint="eastAsia" w:ascii="仿宋_GB2312" w:hAnsi="仿宋_GB2312" w:eastAsia="仿宋_GB2312" w:cs="宋体"/>
                <w:bCs/>
                <w:kern w:val="0"/>
                <w:sz w:val="24"/>
              </w:rPr>
              <w:t>（高职本科）</w:t>
            </w:r>
          </w:p>
        </w:tc>
        <w:tc>
          <w:tcPr>
            <w:tcW w:w="1276" w:type="dxa"/>
            <w:noWrap w:val="0"/>
            <w:vAlign w:val="center"/>
          </w:tcPr>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330501</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国际经济与贸易</w:t>
            </w:r>
          </w:p>
        </w:tc>
        <w:tc>
          <w:tcPr>
            <w:tcW w:w="4103" w:type="dxa"/>
            <w:noWrap w:val="0"/>
            <w:vAlign w:val="center"/>
          </w:tcPr>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6301财政税务类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6302金融类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6303财务会计类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6305经济贸易类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6306工商管理类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6307市场营销类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6308电子商务类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6309物流类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39" w:hRule="atLeast"/>
          <w:jc w:val="center"/>
        </w:trPr>
        <w:tc>
          <w:tcPr>
            <w:tcW w:w="1696" w:type="dxa"/>
            <w:noWrap w:val="0"/>
            <w:vAlign w:val="center"/>
          </w:tcPr>
          <w:p>
            <w:pPr>
              <w:widowControl/>
              <w:spacing w:line="580" w:lineRule="exact"/>
              <w:jc w:val="center"/>
              <w:rPr>
                <w:rFonts w:ascii="仿宋_GB2312" w:hAnsi="仿宋_GB2312" w:eastAsia="仿宋_GB2312" w:cs="宋体"/>
                <w:bCs/>
                <w:kern w:val="0"/>
                <w:sz w:val="24"/>
              </w:rPr>
            </w:pPr>
            <w:r>
              <w:rPr>
                <w:rFonts w:hint="eastAsia" w:ascii="仿宋_GB2312" w:hAnsi="仿宋_GB2312" w:eastAsia="仿宋_GB2312" w:cs="宋体"/>
                <w:bCs/>
                <w:kern w:val="0"/>
                <w:sz w:val="24"/>
              </w:rPr>
              <w:t>管理学</w:t>
            </w:r>
          </w:p>
          <w:p>
            <w:pPr>
              <w:widowControl/>
              <w:spacing w:line="580" w:lineRule="exact"/>
              <w:jc w:val="center"/>
              <w:rPr>
                <w:rFonts w:ascii="仿宋_GB2312" w:hAnsi="仿宋_GB2312" w:eastAsia="仿宋_GB2312" w:cs="宋体"/>
                <w:b/>
                <w:bCs/>
                <w:kern w:val="0"/>
                <w:sz w:val="24"/>
              </w:rPr>
            </w:pPr>
            <w:r>
              <w:rPr>
                <w:rFonts w:hint="eastAsia" w:ascii="仿宋_GB2312" w:hAnsi="仿宋_GB2312" w:eastAsia="仿宋_GB2312" w:cs="宋体"/>
                <w:bCs/>
                <w:kern w:val="0"/>
                <w:sz w:val="24"/>
              </w:rPr>
              <w:t>（高职本科）</w:t>
            </w:r>
          </w:p>
        </w:tc>
        <w:tc>
          <w:tcPr>
            <w:tcW w:w="1276" w:type="dxa"/>
            <w:noWrap w:val="0"/>
            <w:vAlign w:val="center"/>
          </w:tcPr>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330602</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市场营销</w:t>
            </w:r>
          </w:p>
        </w:tc>
        <w:tc>
          <w:tcPr>
            <w:tcW w:w="4103" w:type="dxa"/>
            <w:noWrap w:val="0"/>
            <w:vAlign w:val="center"/>
          </w:tcPr>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560119工业工程技术</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5804纺织服装类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5901食品工业类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5902药品制造类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5903食品药品管理类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600109铁路物流管理</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6002道路运输类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6306工商管理类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6307市场营销类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6308电子商务类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6401旅游类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6402餐饮类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6504文化服务类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6601新闻出版类</w:t>
            </w:r>
          </w:p>
          <w:p>
            <w:pPr>
              <w:widowControl/>
              <w:spacing w:line="580" w:lineRule="exact"/>
              <w:jc w:val="left"/>
              <w:rPr>
                <w:rFonts w:ascii="仿宋_GB2312" w:hAnsi="仿宋_GB2312" w:eastAsia="仿宋_GB2312" w:cs="宋体"/>
                <w:kern w:val="0"/>
                <w:sz w:val="24"/>
              </w:rPr>
            </w:pPr>
            <w:r>
              <w:rPr>
                <w:rFonts w:hint="eastAsia" w:ascii="仿宋_GB2312" w:hAnsi="仿宋_GB2312" w:eastAsia="仿宋_GB2312" w:cs="宋体"/>
                <w:kern w:val="0"/>
                <w:sz w:val="24"/>
              </w:rPr>
              <w:t>660215</w:t>
            </w:r>
            <w:r>
              <w:rPr>
                <w:rFonts w:hint="eastAsia" w:ascii="仿宋_GB2312" w:hAnsi="仿宋_GB2312" w:eastAsia="仿宋_GB2312" w:cs="宋体"/>
                <w:kern w:val="0"/>
                <w:sz w:val="24"/>
              </w:rPr>
              <w:tab/>
            </w:r>
            <w:r>
              <w:rPr>
                <w:rFonts w:hint="eastAsia" w:ascii="仿宋_GB2312" w:hAnsi="仿宋_GB2312" w:eastAsia="仿宋_GB2312" w:cs="宋体"/>
                <w:kern w:val="0"/>
                <w:sz w:val="24"/>
              </w:rPr>
              <w:t>媒体营销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80" w:lineRule="exact"/>
              <w:jc w:val="center"/>
              <w:rPr>
                <w:rFonts w:ascii="仿宋_GB2312" w:hAnsi="仿宋_GB2312" w:eastAsia="仿宋_GB2312" w:cs="宋体"/>
                <w:bCs/>
                <w:kern w:val="0"/>
                <w:sz w:val="24"/>
              </w:rPr>
            </w:pPr>
            <w:r>
              <w:rPr>
                <w:rFonts w:hint="eastAsia" w:ascii="仿宋_GB2312" w:hAnsi="仿宋_GB2312" w:eastAsia="仿宋_GB2312" w:cs="宋体"/>
                <w:bCs/>
                <w:kern w:val="0"/>
                <w:sz w:val="24"/>
              </w:rPr>
              <w:t>管理学</w:t>
            </w:r>
          </w:p>
          <w:p>
            <w:pPr>
              <w:widowControl/>
              <w:spacing w:line="580" w:lineRule="exact"/>
              <w:jc w:val="center"/>
              <w:rPr>
                <w:rFonts w:ascii="仿宋_GB2312" w:hAnsi="仿宋_GB2312" w:eastAsia="仿宋_GB2312" w:cs="宋体"/>
                <w:b/>
                <w:bCs/>
                <w:kern w:val="0"/>
                <w:sz w:val="24"/>
              </w:rPr>
            </w:pPr>
            <w:r>
              <w:rPr>
                <w:rFonts w:hint="eastAsia" w:ascii="仿宋_GB2312" w:hAnsi="仿宋_GB2312" w:eastAsia="仿宋_GB2312" w:cs="宋体"/>
                <w:bCs/>
                <w:kern w:val="0"/>
                <w:sz w:val="24"/>
              </w:rPr>
              <w:t>（高职本科）</w:t>
            </w:r>
          </w:p>
        </w:tc>
        <w:tc>
          <w:tcPr>
            <w:tcW w:w="1276" w:type="dxa"/>
            <w:noWrap w:val="0"/>
            <w:vAlign w:val="center"/>
          </w:tcPr>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330701</w:t>
            </w:r>
          </w:p>
        </w:tc>
        <w:tc>
          <w:tcPr>
            <w:tcW w:w="1985" w:type="dxa"/>
            <w:noWrap w:val="0"/>
            <w:vAlign w:val="center"/>
          </w:tcPr>
          <w:p>
            <w:pPr>
              <w:widowControl/>
              <w:spacing w:line="580" w:lineRule="exact"/>
              <w:jc w:val="center"/>
              <w:rPr>
                <w:rFonts w:ascii="仿宋_GB2312" w:hAnsi="仿宋_GB2312" w:eastAsia="仿宋_GB2312" w:cs="宋体"/>
                <w:kern w:val="0"/>
                <w:sz w:val="24"/>
              </w:rPr>
            </w:pPr>
            <w:r>
              <w:rPr>
                <w:rFonts w:ascii="仿宋_GB2312" w:hAnsi="仿宋_GB2312" w:eastAsia="仿宋_GB2312" w:cs="宋体"/>
                <w:kern w:val="0"/>
                <w:sz w:val="24"/>
              </w:rPr>
              <w:t>电子商务</w:t>
            </w:r>
          </w:p>
        </w:tc>
        <w:tc>
          <w:tcPr>
            <w:tcW w:w="4103" w:type="dxa"/>
            <w:noWrap w:val="0"/>
            <w:vAlign w:val="center"/>
          </w:tcPr>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600109铁路物流管理</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6004航空运输类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6301财政税务类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6302金融类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6305经济贸易类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6306工商管理类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6307市场营销类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6308电子商务类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6309物流类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670202商务英语</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670205商务日语</w:t>
            </w:r>
          </w:p>
          <w:p>
            <w:pPr>
              <w:widowControl/>
              <w:spacing w:line="580" w:lineRule="exact"/>
              <w:rPr>
                <w:rFonts w:ascii="仿宋_GB2312" w:hAnsi="仿宋_GB2312" w:eastAsia="仿宋_GB2312" w:cs="宋体"/>
                <w:kern w:val="0"/>
                <w:sz w:val="24"/>
              </w:rPr>
            </w:pPr>
            <w:r>
              <w:rPr>
                <w:rFonts w:hint="eastAsia" w:ascii="仿宋_GB2312" w:hAnsi="仿宋_GB2312" w:eastAsia="仿宋_GB2312" w:cs="宋体"/>
                <w:kern w:val="0"/>
                <w:sz w:val="24"/>
              </w:rPr>
              <w:t>5903食品药品管理类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shd w:val="clear" w:color="000000" w:fill="FFFFFF"/>
            <w:noWrap w:val="0"/>
            <w:vAlign w:val="center"/>
          </w:tcPr>
          <w:p>
            <w:pPr>
              <w:widowControl/>
              <w:spacing w:line="580" w:lineRule="exact"/>
              <w:jc w:val="center"/>
              <w:rPr>
                <w:rFonts w:ascii="仿宋_GB2312" w:hAnsi="仿宋_GB2312" w:eastAsia="仿宋_GB2312" w:cs="宋体"/>
                <w:bCs/>
                <w:kern w:val="0"/>
                <w:sz w:val="24"/>
              </w:rPr>
            </w:pPr>
            <w:r>
              <w:rPr>
                <w:rFonts w:hint="eastAsia" w:ascii="仿宋_GB2312" w:hAnsi="仿宋_GB2312" w:eastAsia="仿宋_GB2312" w:cs="宋体"/>
                <w:bCs/>
                <w:kern w:val="0"/>
                <w:sz w:val="24"/>
              </w:rPr>
              <w:t>管理学</w:t>
            </w:r>
          </w:p>
          <w:p>
            <w:pPr>
              <w:widowControl/>
              <w:spacing w:line="580" w:lineRule="exact"/>
              <w:jc w:val="center"/>
              <w:rPr>
                <w:rFonts w:ascii="仿宋_GB2312" w:hAnsi="仿宋_GB2312" w:eastAsia="仿宋_GB2312" w:cs="宋体"/>
                <w:bCs/>
                <w:kern w:val="0"/>
                <w:sz w:val="24"/>
              </w:rPr>
            </w:pPr>
            <w:r>
              <w:rPr>
                <w:rFonts w:hint="eastAsia" w:ascii="仿宋_GB2312" w:hAnsi="仿宋_GB2312" w:eastAsia="仿宋_GB2312" w:cs="宋体"/>
                <w:bCs/>
                <w:kern w:val="0"/>
                <w:sz w:val="24"/>
              </w:rPr>
              <w:t>（高职本科）</w:t>
            </w:r>
          </w:p>
        </w:tc>
        <w:tc>
          <w:tcPr>
            <w:tcW w:w="1276" w:type="dxa"/>
            <w:shd w:val="clear" w:color="000000" w:fill="FFFFFF"/>
            <w:noWrap w:val="0"/>
            <w:vAlign w:val="center"/>
          </w:tcPr>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330802</w:t>
            </w:r>
          </w:p>
        </w:tc>
        <w:tc>
          <w:tcPr>
            <w:tcW w:w="1985" w:type="dxa"/>
            <w:shd w:val="clear" w:color="000000" w:fill="FFFFFF"/>
            <w:noWrap w:val="0"/>
            <w:vAlign w:val="center"/>
          </w:tcPr>
          <w:p>
            <w:pPr>
              <w:widowControl/>
              <w:spacing w:line="580" w:lineRule="exact"/>
              <w:jc w:val="center"/>
              <w:rPr>
                <w:rFonts w:ascii="仿宋_GB2312" w:hAnsi="仿宋_GB2312" w:eastAsia="仿宋_GB2312" w:cs="宋体"/>
                <w:kern w:val="0"/>
                <w:sz w:val="24"/>
              </w:rPr>
            </w:pPr>
            <w:r>
              <w:rPr>
                <w:rFonts w:ascii="仿宋_GB2312" w:hAnsi="仿宋_GB2312" w:eastAsia="仿宋_GB2312" w:cs="宋体"/>
                <w:kern w:val="0"/>
                <w:sz w:val="24"/>
              </w:rPr>
              <w:t>现代物流管理</w:t>
            </w:r>
          </w:p>
        </w:tc>
        <w:tc>
          <w:tcPr>
            <w:tcW w:w="4103" w:type="dxa"/>
            <w:shd w:val="clear" w:color="000000" w:fill="FFFFFF"/>
            <w:noWrap w:val="0"/>
            <w:vAlign w:val="center"/>
          </w:tcPr>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600109铁路物流管理</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6002道路运输类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6003水上运输类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6004航空运输类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6007邮政类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6305经济贸易类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6308电子商务类</w:t>
            </w:r>
          </w:p>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6309物流类</w:t>
            </w:r>
          </w:p>
          <w:p>
            <w:pPr>
              <w:widowControl/>
              <w:spacing w:line="580" w:lineRule="exact"/>
              <w:rPr>
                <w:rFonts w:ascii="仿宋_GB2312" w:hAnsi="仿宋_GB2312" w:eastAsia="仿宋_GB2312" w:cs="宋体"/>
                <w:kern w:val="0"/>
                <w:sz w:val="24"/>
              </w:rPr>
            </w:pPr>
            <w:r>
              <w:rPr>
                <w:rFonts w:hint="eastAsia" w:ascii="仿宋_GB2312" w:hAnsi="仿宋_GB2312" w:eastAsia="仿宋_GB2312" w:cs="宋体"/>
                <w:kern w:val="0"/>
                <w:sz w:val="24"/>
              </w:rPr>
              <w:t>5903食品药品管理类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shd w:val="clear" w:color="000000" w:fill="FFFFFF"/>
            <w:noWrap w:val="0"/>
            <w:vAlign w:val="center"/>
          </w:tcPr>
          <w:p>
            <w:pPr>
              <w:widowControl/>
              <w:spacing w:line="580" w:lineRule="exact"/>
              <w:jc w:val="center"/>
              <w:rPr>
                <w:rFonts w:ascii="仿宋_GB2312" w:hAnsi="仿宋_GB2312" w:eastAsia="仿宋_GB2312" w:cs="宋体"/>
                <w:bCs/>
                <w:kern w:val="0"/>
                <w:sz w:val="24"/>
              </w:rPr>
            </w:pPr>
            <w:r>
              <w:rPr>
                <w:rFonts w:hint="eastAsia" w:ascii="仿宋_GB2312" w:hAnsi="仿宋_GB2312" w:eastAsia="仿宋_GB2312" w:cs="宋体"/>
                <w:bCs/>
                <w:kern w:val="0"/>
                <w:sz w:val="24"/>
              </w:rPr>
              <w:t>艺术学</w:t>
            </w:r>
          </w:p>
          <w:p>
            <w:pPr>
              <w:widowControl/>
              <w:spacing w:line="580" w:lineRule="exact"/>
              <w:jc w:val="center"/>
              <w:rPr>
                <w:rFonts w:ascii="仿宋_GB2312" w:hAnsi="仿宋_GB2312" w:eastAsia="仿宋_GB2312" w:cs="宋体"/>
                <w:b/>
                <w:bCs/>
                <w:kern w:val="0"/>
                <w:sz w:val="24"/>
              </w:rPr>
            </w:pPr>
            <w:r>
              <w:rPr>
                <w:rFonts w:hint="eastAsia" w:ascii="仿宋_GB2312" w:hAnsi="仿宋_GB2312" w:eastAsia="仿宋_GB2312" w:cs="宋体"/>
                <w:bCs/>
                <w:kern w:val="0"/>
                <w:sz w:val="24"/>
              </w:rPr>
              <w:t>（高职本科）</w:t>
            </w:r>
          </w:p>
        </w:tc>
        <w:tc>
          <w:tcPr>
            <w:tcW w:w="1276" w:type="dxa"/>
            <w:shd w:val="clear" w:color="000000" w:fill="FFFFFF"/>
            <w:noWrap w:val="0"/>
            <w:vAlign w:val="center"/>
          </w:tcPr>
          <w:p>
            <w:pPr>
              <w:widowControl/>
              <w:spacing w:line="580" w:lineRule="exact"/>
              <w:rPr>
                <w:rFonts w:ascii="仿宋_GB2312" w:hAnsi="仿宋_GB2312" w:eastAsia="仿宋_GB2312" w:cs="宋体"/>
                <w:kern w:val="0"/>
                <w:sz w:val="24"/>
              </w:rPr>
            </w:pPr>
            <w:r>
              <w:rPr>
                <w:rFonts w:ascii="仿宋_GB2312" w:hAnsi="仿宋_GB2312" w:eastAsia="仿宋_GB2312" w:cs="宋体"/>
                <w:kern w:val="0"/>
                <w:sz w:val="24"/>
              </w:rPr>
              <w:t>35010</w:t>
            </w:r>
            <w:r>
              <w:rPr>
                <w:rFonts w:hint="eastAsia" w:ascii="仿宋_GB2312" w:hAnsi="仿宋_GB2312" w:eastAsia="仿宋_GB2312" w:cs="宋体"/>
                <w:kern w:val="0"/>
                <w:sz w:val="24"/>
              </w:rPr>
              <w:t>1</w:t>
            </w:r>
          </w:p>
        </w:tc>
        <w:tc>
          <w:tcPr>
            <w:tcW w:w="1985" w:type="dxa"/>
            <w:shd w:val="clear" w:color="000000" w:fill="FFFFFF"/>
            <w:noWrap w:val="0"/>
            <w:vAlign w:val="center"/>
          </w:tcPr>
          <w:p>
            <w:pPr>
              <w:widowControl/>
              <w:spacing w:line="58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工艺美术</w:t>
            </w:r>
          </w:p>
        </w:tc>
        <w:tc>
          <w:tcPr>
            <w:tcW w:w="4103" w:type="dxa"/>
            <w:shd w:val="clear" w:color="000000" w:fill="FFFFFF"/>
            <w:noWrap w:val="0"/>
            <w:vAlign w:val="center"/>
          </w:tcPr>
          <w:p>
            <w:pPr>
              <w:widowControl/>
              <w:spacing w:line="460" w:lineRule="exact"/>
              <w:rPr>
                <w:rFonts w:ascii="仿宋_GB2312" w:hAnsi="仿宋_GB2312" w:eastAsia="仿宋_GB2312" w:cs="宋体"/>
                <w:kern w:val="0"/>
                <w:sz w:val="24"/>
              </w:rPr>
            </w:pPr>
            <w:r>
              <w:rPr>
                <w:rFonts w:hint="eastAsia" w:ascii="仿宋_GB2312" w:hAnsi="仿宋_GB2312" w:eastAsia="仿宋_GB2312" w:cs="宋体"/>
                <w:kern w:val="0"/>
                <w:sz w:val="24"/>
              </w:rPr>
              <w:t>520105宝玉石鉴定与</w:t>
            </w:r>
            <w:r>
              <w:rPr>
                <w:rFonts w:ascii="仿宋_GB2312" w:hAnsi="仿宋_GB2312" w:eastAsia="仿宋_GB2312" w:cs="宋体"/>
                <w:kern w:val="0"/>
                <w:sz w:val="24"/>
              </w:rPr>
              <w:t>加工</w:t>
            </w:r>
          </w:p>
          <w:p>
            <w:pPr>
              <w:widowControl/>
              <w:spacing w:line="460" w:lineRule="exact"/>
              <w:rPr>
                <w:rFonts w:ascii="仿宋_GB2312" w:hAnsi="仿宋_GB2312" w:eastAsia="仿宋_GB2312" w:cs="宋体"/>
                <w:kern w:val="0"/>
                <w:sz w:val="24"/>
              </w:rPr>
            </w:pPr>
            <w:r>
              <w:rPr>
                <w:rFonts w:ascii="仿宋_GB2312" w:hAnsi="仿宋_GB2312" w:eastAsia="仿宋_GB2312" w:cs="宋体"/>
                <w:kern w:val="0"/>
                <w:sz w:val="24"/>
              </w:rPr>
              <w:t>540102建筑装饰工程技术</w:t>
            </w:r>
          </w:p>
          <w:p>
            <w:pPr>
              <w:widowControl/>
              <w:spacing w:line="460" w:lineRule="exact"/>
              <w:rPr>
                <w:rFonts w:ascii="仿宋_GB2312" w:hAnsi="仿宋_GB2312" w:eastAsia="仿宋_GB2312" w:cs="宋体"/>
                <w:kern w:val="0"/>
                <w:sz w:val="24"/>
              </w:rPr>
            </w:pPr>
            <w:r>
              <w:rPr>
                <w:rFonts w:ascii="仿宋_GB2312" w:hAnsi="仿宋_GB2312" w:eastAsia="仿宋_GB2312" w:cs="宋体"/>
                <w:kern w:val="0"/>
                <w:sz w:val="24"/>
              </w:rPr>
              <w:t>540104建筑室内设计</w:t>
            </w:r>
          </w:p>
          <w:p>
            <w:pPr>
              <w:widowControl/>
              <w:spacing w:line="460" w:lineRule="exact"/>
              <w:rPr>
                <w:rFonts w:ascii="仿宋_GB2312" w:hAnsi="仿宋_GB2312" w:eastAsia="仿宋_GB2312" w:cs="宋体"/>
                <w:kern w:val="0"/>
                <w:sz w:val="24"/>
              </w:rPr>
            </w:pPr>
            <w:r>
              <w:rPr>
                <w:rFonts w:ascii="仿宋_GB2312" w:hAnsi="仿宋_GB2312" w:eastAsia="仿宋_GB2312" w:cs="宋体"/>
                <w:kern w:val="0"/>
                <w:sz w:val="24"/>
              </w:rPr>
              <w:t>540107建筑动画与模型制作</w:t>
            </w:r>
          </w:p>
          <w:p>
            <w:pPr>
              <w:widowControl/>
              <w:spacing w:line="460" w:lineRule="exact"/>
              <w:rPr>
                <w:rFonts w:ascii="仿宋_GB2312" w:hAnsi="仿宋_GB2312" w:eastAsia="仿宋_GB2312" w:cs="宋体"/>
                <w:kern w:val="0"/>
                <w:sz w:val="24"/>
              </w:rPr>
            </w:pPr>
            <w:r>
              <w:rPr>
                <w:rFonts w:ascii="仿宋_GB2312" w:hAnsi="仿宋_GB2312" w:eastAsia="仿宋_GB2312" w:cs="宋体"/>
                <w:kern w:val="0"/>
                <w:sz w:val="24"/>
              </w:rPr>
              <w:t>580109鞋类设计与工艺</w:t>
            </w:r>
          </w:p>
          <w:p>
            <w:pPr>
              <w:widowControl/>
              <w:spacing w:line="460" w:lineRule="exact"/>
              <w:rPr>
                <w:rFonts w:ascii="仿宋_GB2312" w:hAnsi="仿宋_GB2312" w:eastAsia="仿宋_GB2312" w:cs="宋体"/>
                <w:kern w:val="0"/>
                <w:sz w:val="24"/>
              </w:rPr>
            </w:pPr>
            <w:r>
              <w:rPr>
                <w:rFonts w:ascii="仿宋_GB2312" w:hAnsi="仿宋_GB2312" w:eastAsia="仿宋_GB2312" w:cs="宋体"/>
                <w:kern w:val="0"/>
                <w:sz w:val="24"/>
              </w:rPr>
              <w:t>580410服装设计与工艺</w:t>
            </w:r>
          </w:p>
          <w:p>
            <w:pPr>
              <w:widowControl/>
              <w:spacing w:line="460" w:lineRule="exact"/>
              <w:rPr>
                <w:rFonts w:ascii="仿宋_GB2312" w:hAnsi="仿宋_GB2312" w:eastAsia="仿宋_GB2312" w:cs="宋体"/>
                <w:kern w:val="0"/>
                <w:sz w:val="24"/>
              </w:rPr>
            </w:pPr>
            <w:r>
              <w:rPr>
                <w:rFonts w:ascii="仿宋_GB2312" w:hAnsi="仿宋_GB2312" w:eastAsia="仿宋_GB2312" w:cs="宋体"/>
                <w:kern w:val="0"/>
                <w:sz w:val="24"/>
              </w:rPr>
              <w:t>580412服装陈列与展示设计</w:t>
            </w:r>
          </w:p>
          <w:p>
            <w:pPr>
              <w:widowControl/>
              <w:spacing w:line="460" w:lineRule="exact"/>
              <w:rPr>
                <w:rFonts w:ascii="仿宋_GB2312" w:hAnsi="仿宋_GB2312" w:eastAsia="仿宋_GB2312" w:cs="宋体"/>
                <w:kern w:val="0"/>
                <w:sz w:val="24"/>
              </w:rPr>
            </w:pPr>
            <w:r>
              <w:rPr>
                <w:rFonts w:ascii="仿宋_GB2312" w:hAnsi="仿宋_GB2312" w:eastAsia="仿宋_GB2312" w:cs="宋体"/>
                <w:kern w:val="0"/>
                <w:sz w:val="24"/>
              </w:rPr>
              <w:t>610207动漫制作技术</w:t>
            </w:r>
          </w:p>
          <w:p>
            <w:pPr>
              <w:widowControl/>
              <w:spacing w:line="460" w:lineRule="exact"/>
              <w:rPr>
                <w:rFonts w:ascii="仿宋_GB2312" w:hAnsi="仿宋_GB2312" w:eastAsia="仿宋_GB2312" w:cs="宋体"/>
                <w:kern w:val="0"/>
                <w:sz w:val="24"/>
              </w:rPr>
            </w:pPr>
            <w:r>
              <w:rPr>
                <w:rFonts w:ascii="仿宋_GB2312" w:hAnsi="仿宋_GB2312" w:eastAsia="仿宋_GB2312" w:cs="宋体"/>
                <w:kern w:val="0"/>
                <w:sz w:val="24"/>
              </w:rPr>
              <w:t>610210数字媒体应用技术</w:t>
            </w:r>
          </w:p>
          <w:p>
            <w:pPr>
              <w:widowControl/>
              <w:spacing w:line="460" w:lineRule="exact"/>
              <w:rPr>
                <w:rFonts w:ascii="仿宋_GB2312" w:hAnsi="仿宋_GB2312" w:eastAsia="仿宋_GB2312" w:cs="宋体"/>
                <w:kern w:val="0"/>
                <w:sz w:val="24"/>
              </w:rPr>
            </w:pPr>
            <w:r>
              <w:rPr>
                <w:rFonts w:ascii="仿宋_GB2312" w:hAnsi="仿宋_GB2312" w:eastAsia="仿宋_GB2312" w:cs="宋体"/>
                <w:kern w:val="0"/>
                <w:sz w:val="24"/>
              </w:rPr>
              <w:t>650101艺术设计</w:t>
            </w:r>
          </w:p>
          <w:p>
            <w:pPr>
              <w:widowControl/>
              <w:spacing w:line="460" w:lineRule="exact"/>
              <w:rPr>
                <w:rFonts w:ascii="仿宋_GB2312" w:hAnsi="仿宋_GB2312" w:eastAsia="仿宋_GB2312" w:cs="宋体"/>
                <w:kern w:val="0"/>
                <w:sz w:val="24"/>
              </w:rPr>
            </w:pPr>
            <w:r>
              <w:rPr>
                <w:rFonts w:ascii="仿宋_GB2312" w:hAnsi="仿宋_GB2312" w:eastAsia="仿宋_GB2312" w:cs="宋体"/>
                <w:kern w:val="0"/>
                <w:sz w:val="24"/>
              </w:rPr>
              <w:t>650102视觉传播设计与制作</w:t>
            </w:r>
          </w:p>
          <w:p>
            <w:pPr>
              <w:widowControl/>
              <w:spacing w:line="460" w:lineRule="exact"/>
              <w:rPr>
                <w:rFonts w:ascii="仿宋_GB2312" w:hAnsi="仿宋_GB2312" w:eastAsia="仿宋_GB2312" w:cs="宋体"/>
                <w:kern w:val="0"/>
                <w:sz w:val="24"/>
              </w:rPr>
            </w:pPr>
            <w:r>
              <w:rPr>
                <w:rFonts w:ascii="仿宋_GB2312" w:hAnsi="仿宋_GB2312" w:eastAsia="仿宋_GB2312" w:cs="宋体"/>
                <w:kern w:val="0"/>
                <w:sz w:val="24"/>
              </w:rPr>
              <w:t>650103广告设计与制作</w:t>
            </w:r>
          </w:p>
          <w:p>
            <w:pPr>
              <w:widowControl/>
              <w:spacing w:line="460" w:lineRule="exact"/>
              <w:rPr>
                <w:rFonts w:ascii="仿宋_GB2312" w:hAnsi="仿宋_GB2312" w:eastAsia="仿宋_GB2312" w:cs="宋体"/>
                <w:kern w:val="0"/>
                <w:sz w:val="24"/>
              </w:rPr>
            </w:pPr>
            <w:r>
              <w:rPr>
                <w:rFonts w:ascii="仿宋_GB2312" w:hAnsi="仿宋_GB2312" w:eastAsia="仿宋_GB2312" w:cs="宋体"/>
                <w:kern w:val="0"/>
                <w:sz w:val="24"/>
              </w:rPr>
              <w:t>650104数字媒体艺术设计</w:t>
            </w:r>
          </w:p>
          <w:p>
            <w:pPr>
              <w:widowControl/>
              <w:spacing w:line="460" w:lineRule="exact"/>
              <w:rPr>
                <w:rFonts w:ascii="仿宋_GB2312" w:hAnsi="仿宋_GB2312" w:eastAsia="仿宋_GB2312" w:cs="宋体"/>
                <w:kern w:val="0"/>
                <w:sz w:val="24"/>
              </w:rPr>
            </w:pPr>
            <w:r>
              <w:rPr>
                <w:rFonts w:ascii="仿宋_GB2312" w:hAnsi="仿宋_GB2312" w:eastAsia="仿宋_GB2312" w:cs="宋体"/>
                <w:kern w:val="0"/>
                <w:sz w:val="24"/>
              </w:rPr>
              <w:t>650105产品艺术设计</w:t>
            </w:r>
          </w:p>
          <w:p>
            <w:pPr>
              <w:widowControl/>
              <w:spacing w:line="460" w:lineRule="exact"/>
              <w:rPr>
                <w:rFonts w:ascii="仿宋_GB2312" w:hAnsi="仿宋_GB2312" w:eastAsia="仿宋_GB2312" w:cs="宋体"/>
                <w:kern w:val="0"/>
                <w:sz w:val="24"/>
              </w:rPr>
            </w:pPr>
            <w:r>
              <w:rPr>
                <w:rFonts w:ascii="仿宋_GB2312" w:hAnsi="仿宋_GB2312" w:eastAsia="仿宋_GB2312" w:cs="宋体"/>
                <w:kern w:val="0"/>
                <w:sz w:val="24"/>
              </w:rPr>
              <w:t>650108服装与服饰设计</w:t>
            </w:r>
          </w:p>
          <w:p>
            <w:pPr>
              <w:widowControl/>
              <w:spacing w:line="460" w:lineRule="exact"/>
              <w:rPr>
                <w:rFonts w:ascii="仿宋_GB2312" w:hAnsi="仿宋_GB2312" w:eastAsia="仿宋_GB2312" w:cs="宋体"/>
                <w:kern w:val="0"/>
                <w:sz w:val="24"/>
              </w:rPr>
            </w:pPr>
            <w:r>
              <w:rPr>
                <w:rFonts w:ascii="仿宋_GB2312" w:hAnsi="仿宋_GB2312" w:eastAsia="仿宋_GB2312" w:cs="宋体"/>
                <w:kern w:val="0"/>
                <w:sz w:val="24"/>
              </w:rPr>
              <w:t>650109室内艺术设计</w:t>
            </w:r>
          </w:p>
          <w:p>
            <w:pPr>
              <w:widowControl/>
              <w:spacing w:line="460" w:lineRule="exact"/>
              <w:rPr>
                <w:rFonts w:ascii="仿宋_GB2312" w:hAnsi="仿宋_GB2312" w:eastAsia="仿宋_GB2312" w:cs="宋体"/>
                <w:kern w:val="0"/>
                <w:sz w:val="24"/>
              </w:rPr>
            </w:pPr>
            <w:r>
              <w:rPr>
                <w:rFonts w:ascii="仿宋_GB2312" w:hAnsi="仿宋_GB2312" w:eastAsia="仿宋_GB2312" w:cs="宋体"/>
                <w:kern w:val="0"/>
                <w:sz w:val="24"/>
              </w:rPr>
              <w:t>650110展示艺术设计</w:t>
            </w:r>
          </w:p>
          <w:p>
            <w:pPr>
              <w:widowControl/>
              <w:spacing w:line="460" w:lineRule="exact"/>
              <w:rPr>
                <w:rFonts w:ascii="仿宋_GB2312" w:hAnsi="仿宋_GB2312" w:eastAsia="仿宋_GB2312" w:cs="宋体"/>
                <w:kern w:val="0"/>
                <w:sz w:val="24"/>
              </w:rPr>
            </w:pPr>
            <w:r>
              <w:rPr>
                <w:rFonts w:ascii="仿宋_GB2312" w:hAnsi="仿宋_GB2312" w:eastAsia="仿宋_GB2312" w:cs="宋体"/>
                <w:kern w:val="0"/>
                <w:sz w:val="24"/>
              </w:rPr>
              <w:t>650111环境艺术设计</w:t>
            </w:r>
          </w:p>
          <w:p>
            <w:pPr>
              <w:widowControl/>
              <w:spacing w:line="460" w:lineRule="exact"/>
              <w:rPr>
                <w:rFonts w:ascii="仿宋_GB2312" w:hAnsi="仿宋_GB2312" w:eastAsia="仿宋_GB2312" w:cs="宋体"/>
                <w:kern w:val="0"/>
                <w:sz w:val="24"/>
              </w:rPr>
            </w:pPr>
            <w:r>
              <w:rPr>
                <w:rFonts w:ascii="仿宋_GB2312" w:hAnsi="仿宋_GB2312" w:eastAsia="仿宋_GB2312" w:cs="宋体"/>
                <w:kern w:val="0"/>
                <w:sz w:val="24"/>
              </w:rPr>
              <w:t>650115陶瓷设计与工艺</w:t>
            </w:r>
          </w:p>
          <w:p>
            <w:pPr>
              <w:widowControl/>
              <w:spacing w:line="460" w:lineRule="exact"/>
              <w:rPr>
                <w:rFonts w:ascii="仿宋_GB2312" w:hAnsi="仿宋_GB2312" w:eastAsia="仿宋_GB2312" w:cs="宋体"/>
                <w:kern w:val="0"/>
                <w:sz w:val="24"/>
              </w:rPr>
            </w:pPr>
            <w:r>
              <w:rPr>
                <w:rFonts w:ascii="仿宋_GB2312" w:hAnsi="仿宋_GB2312" w:eastAsia="仿宋_GB2312" w:cs="宋体"/>
                <w:kern w:val="0"/>
                <w:sz w:val="24"/>
              </w:rPr>
              <w:t>650118首饰设计与工艺</w:t>
            </w:r>
          </w:p>
          <w:p>
            <w:pPr>
              <w:widowControl/>
              <w:spacing w:line="460" w:lineRule="exact"/>
              <w:rPr>
                <w:rFonts w:ascii="仿宋_GB2312" w:hAnsi="仿宋_GB2312" w:eastAsia="仿宋_GB2312" w:cs="宋体"/>
                <w:kern w:val="0"/>
                <w:sz w:val="24"/>
              </w:rPr>
            </w:pPr>
            <w:r>
              <w:rPr>
                <w:rFonts w:ascii="仿宋_GB2312" w:hAnsi="仿宋_GB2312" w:eastAsia="仿宋_GB2312" w:cs="宋体"/>
                <w:kern w:val="0"/>
                <w:sz w:val="24"/>
              </w:rPr>
              <w:t>650119工艺美术品设计</w:t>
            </w:r>
          </w:p>
          <w:p>
            <w:pPr>
              <w:widowControl/>
              <w:spacing w:line="460" w:lineRule="exact"/>
              <w:rPr>
                <w:rFonts w:ascii="仿宋_GB2312" w:hAnsi="仿宋_GB2312" w:eastAsia="仿宋_GB2312" w:cs="宋体"/>
                <w:kern w:val="0"/>
                <w:sz w:val="24"/>
              </w:rPr>
            </w:pPr>
            <w:r>
              <w:rPr>
                <w:rFonts w:ascii="仿宋_GB2312" w:hAnsi="仿宋_GB2312" w:eastAsia="仿宋_GB2312" w:cs="宋体"/>
                <w:kern w:val="0"/>
                <w:sz w:val="24"/>
              </w:rPr>
              <w:t>650122人物形象设计</w:t>
            </w:r>
          </w:p>
          <w:p>
            <w:pPr>
              <w:widowControl/>
              <w:spacing w:line="460" w:lineRule="exact"/>
              <w:rPr>
                <w:rFonts w:ascii="仿宋_GB2312" w:hAnsi="仿宋_GB2312" w:eastAsia="仿宋_GB2312" w:cs="宋体"/>
                <w:kern w:val="0"/>
                <w:sz w:val="24"/>
              </w:rPr>
            </w:pPr>
            <w:r>
              <w:rPr>
                <w:rFonts w:ascii="仿宋_GB2312" w:hAnsi="仿宋_GB2312" w:eastAsia="仿宋_GB2312" w:cs="宋体"/>
                <w:kern w:val="0"/>
                <w:sz w:val="24"/>
              </w:rPr>
              <w:t>650125美术</w:t>
            </w:r>
          </w:p>
          <w:p>
            <w:pPr>
              <w:widowControl/>
              <w:spacing w:line="460" w:lineRule="exact"/>
              <w:rPr>
                <w:rFonts w:ascii="仿宋_GB2312" w:hAnsi="仿宋_GB2312" w:eastAsia="仿宋_GB2312" w:cs="宋体"/>
                <w:kern w:val="0"/>
                <w:sz w:val="24"/>
              </w:rPr>
            </w:pPr>
            <w:r>
              <w:rPr>
                <w:rFonts w:ascii="仿宋_GB2312" w:hAnsi="仿宋_GB2312" w:eastAsia="仿宋_GB2312" w:cs="宋体"/>
                <w:kern w:val="0"/>
                <w:sz w:val="24"/>
              </w:rPr>
              <w:t>660209影视动画</w:t>
            </w:r>
          </w:p>
          <w:p>
            <w:pPr>
              <w:widowControl/>
              <w:spacing w:line="460" w:lineRule="exact"/>
              <w:rPr>
                <w:rFonts w:ascii="仿宋_GB2312" w:hAnsi="仿宋_GB2312" w:eastAsia="仿宋_GB2312" w:cs="宋体"/>
                <w:kern w:val="0"/>
                <w:sz w:val="24"/>
              </w:rPr>
            </w:pPr>
            <w:r>
              <w:rPr>
                <w:rFonts w:ascii="仿宋_GB2312" w:hAnsi="仿宋_GB2312" w:eastAsia="仿宋_GB2312" w:cs="宋体"/>
                <w:kern w:val="0"/>
                <w:sz w:val="24"/>
              </w:rPr>
              <w:t>660213摄影摄像技术</w:t>
            </w:r>
          </w:p>
          <w:p>
            <w:pPr>
              <w:widowControl/>
              <w:spacing w:line="460" w:lineRule="exact"/>
              <w:rPr>
                <w:rFonts w:ascii="仿宋_GB2312" w:hAnsi="仿宋_GB2312" w:eastAsia="仿宋_GB2312" w:cs="宋体"/>
                <w:kern w:val="0"/>
                <w:sz w:val="24"/>
              </w:rPr>
            </w:pPr>
            <w:r>
              <w:rPr>
                <w:rFonts w:ascii="仿宋_GB2312" w:hAnsi="仿宋_GB2312" w:eastAsia="仿宋_GB2312" w:cs="宋体"/>
                <w:kern w:val="0"/>
                <w:sz w:val="24"/>
              </w:rPr>
              <w:t>670113K美术教育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00" w:lineRule="exact"/>
              <w:jc w:val="center"/>
              <w:rPr>
                <w:rFonts w:ascii="仿宋_GB2312" w:hAnsi="仿宋_GB2312" w:eastAsia="仿宋_GB2312" w:cs="宋体"/>
                <w:bCs/>
                <w:kern w:val="0"/>
                <w:sz w:val="24"/>
              </w:rPr>
            </w:pPr>
            <w:r>
              <w:rPr>
                <w:rFonts w:hint="eastAsia" w:ascii="仿宋_GB2312" w:hAnsi="仿宋_GB2312" w:eastAsia="仿宋_GB2312" w:cs="宋体"/>
                <w:bCs/>
                <w:kern w:val="0"/>
                <w:sz w:val="24"/>
              </w:rPr>
              <w:t>艺术学</w:t>
            </w:r>
          </w:p>
          <w:p>
            <w:pPr>
              <w:widowControl/>
              <w:spacing w:line="500" w:lineRule="exact"/>
              <w:jc w:val="center"/>
              <w:rPr>
                <w:rFonts w:ascii="仿宋_GB2312" w:hAnsi="仿宋_GB2312" w:eastAsia="仿宋_GB2312" w:cs="宋体"/>
                <w:bCs/>
                <w:kern w:val="0"/>
                <w:sz w:val="24"/>
              </w:rPr>
            </w:pPr>
            <w:r>
              <w:rPr>
                <w:rFonts w:hint="eastAsia" w:ascii="仿宋_GB2312" w:hAnsi="仿宋_GB2312" w:eastAsia="仿宋_GB2312" w:cs="宋体"/>
                <w:bCs/>
                <w:kern w:val="0"/>
                <w:sz w:val="24"/>
              </w:rPr>
              <w:t>（高职本科）</w:t>
            </w:r>
          </w:p>
          <w:p>
            <w:pPr>
              <w:widowControl/>
              <w:spacing w:line="500" w:lineRule="exact"/>
              <w:jc w:val="center"/>
              <w:rPr>
                <w:rFonts w:ascii="仿宋_GB2312" w:hAnsi="仿宋_GB2312" w:eastAsia="仿宋_GB2312" w:cs="宋体"/>
                <w:bCs/>
                <w:kern w:val="0"/>
                <w:sz w:val="24"/>
              </w:rPr>
            </w:pPr>
          </w:p>
        </w:tc>
        <w:tc>
          <w:tcPr>
            <w:tcW w:w="1276" w:type="dxa"/>
            <w:noWrap w:val="0"/>
            <w:vAlign w:val="center"/>
          </w:tcPr>
          <w:p>
            <w:pPr>
              <w:widowControl/>
              <w:spacing w:line="500" w:lineRule="exact"/>
              <w:rPr>
                <w:rFonts w:ascii="仿宋_GB2312" w:hAnsi="仿宋_GB2312" w:eastAsia="仿宋_GB2312" w:cs="宋体"/>
                <w:kern w:val="0"/>
                <w:sz w:val="24"/>
              </w:rPr>
            </w:pPr>
            <w:r>
              <w:rPr>
                <w:rFonts w:ascii="仿宋_GB2312" w:hAnsi="仿宋_GB2312" w:eastAsia="仿宋_GB2312" w:cs="宋体"/>
                <w:kern w:val="0"/>
                <w:sz w:val="24"/>
              </w:rPr>
              <w:t>350103</w:t>
            </w:r>
          </w:p>
        </w:tc>
        <w:tc>
          <w:tcPr>
            <w:tcW w:w="1985" w:type="dxa"/>
            <w:noWrap w:val="0"/>
            <w:vAlign w:val="center"/>
          </w:tcPr>
          <w:p>
            <w:pPr>
              <w:widowControl/>
              <w:spacing w:line="500" w:lineRule="exact"/>
              <w:jc w:val="center"/>
              <w:rPr>
                <w:rFonts w:ascii="仿宋_GB2312" w:hAnsi="仿宋_GB2312" w:eastAsia="仿宋_GB2312" w:cs="宋体"/>
                <w:kern w:val="0"/>
                <w:sz w:val="24"/>
              </w:rPr>
            </w:pPr>
            <w:r>
              <w:rPr>
                <w:rFonts w:ascii="仿宋_GB2312" w:hAnsi="仿宋_GB2312" w:eastAsia="仿宋_GB2312" w:cs="宋体"/>
                <w:kern w:val="0"/>
                <w:sz w:val="24"/>
              </w:rPr>
              <w:t>数字媒体艺术</w:t>
            </w:r>
          </w:p>
        </w:tc>
        <w:tc>
          <w:tcPr>
            <w:tcW w:w="4103" w:type="dxa"/>
            <w:noWrap w:val="0"/>
            <w:vAlign w:val="center"/>
          </w:tcPr>
          <w:p>
            <w:pPr>
              <w:widowControl/>
              <w:spacing w:line="500" w:lineRule="exact"/>
              <w:rPr>
                <w:rFonts w:ascii="仿宋_GB2312" w:hAnsi="仿宋_GB2312" w:eastAsia="仿宋_GB2312" w:cs="宋体"/>
                <w:kern w:val="0"/>
                <w:sz w:val="24"/>
              </w:rPr>
            </w:pPr>
            <w:r>
              <w:rPr>
                <w:rFonts w:ascii="仿宋_GB2312" w:hAnsi="仿宋_GB2312" w:eastAsia="仿宋_GB2312" w:cs="宋体"/>
                <w:kern w:val="0"/>
                <w:sz w:val="24"/>
              </w:rPr>
              <w:t>6102计算机类</w:t>
            </w:r>
          </w:p>
          <w:p>
            <w:pPr>
              <w:widowControl/>
              <w:spacing w:line="500" w:lineRule="exact"/>
              <w:rPr>
                <w:rFonts w:ascii="仿宋_GB2312" w:hAnsi="仿宋_GB2312" w:eastAsia="仿宋_GB2312" w:cs="宋体"/>
                <w:kern w:val="0"/>
                <w:sz w:val="24"/>
              </w:rPr>
            </w:pPr>
            <w:r>
              <w:rPr>
                <w:rFonts w:ascii="仿宋_GB2312" w:hAnsi="仿宋_GB2312" w:eastAsia="仿宋_GB2312" w:cs="宋体"/>
                <w:kern w:val="0"/>
                <w:sz w:val="24"/>
              </w:rPr>
              <w:t>6501艺术设计类</w:t>
            </w:r>
          </w:p>
          <w:p>
            <w:pPr>
              <w:widowControl/>
              <w:spacing w:line="500" w:lineRule="exact"/>
              <w:rPr>
                <w:rFonts w:ascii="仿宋_GB2312" w:hAnsi="仿宋_GB2312" w:eastAsia="仿宋_GB2312" w:cs="宋体"/>
                <w:kern w:val="0"/>
                <w:sz w:val="24"/>
              </w:rPr>
            </w:pPr>
            <w:r>
              <w:rPr>
                <w:rFonts w:ascii="仿宋_GB2312" w:hAnsi="仿宋_GB2312" w:eastAsia="仿宋_GB2312" w:cs="宋体"/>
                <w:kern w:val="0"/>
                <w:sz w:val="24"/>
              </w:rPr>
              <w:t>6502表演艺术类</w:t>
            </w:r>
          </w:p>
          <w:p>
            <w:pPr>
              <w:widowControl/>
              <w:spacing w:line="500" w:lineRule="exact"/>
              <w:rPr>
                <w:rFonts w:ascii="仿宋_GB2312" w:hAnsi="仿宋_GB2312" w:eastAsia="仿宋_GB2312" w:cs="宋体"/>
                <w:kern w:val="0"/>
                <w:sz w:val="24"/>
              </w:rPr>
            </w:pPr>
            <w:r>
              <w:rPr>
                <w:rFonts w:ascii="仿宋_GB2312" w:hAnsi="仿宋_GB2312" w:eastAsia="仿宋_GB2312" w:cs="宋体"/>
                <w:kern w:val="0"/>
                <w:sz w:val="24"/>
              </w:rPr>
              <w:t>6503民族文化类</w:t>
            </w:r>
          </w:p>
          <w:p>
            <w:pPr>
              <w:widowControl/>
              <w:spacing w:line="500" w:lineRule="exact"/>
              <w:rPr>
                <w:rFonts w:ascii="仿宋_GB2312" w:hAnsi="仿宋_GB2312" w:eastAsia="仿宋_GB2312" w:cs="宋体"/>
                <w:kern w:val="0"/>
                <w:sz w:val="24"/>
              </w:rPr>
            </w:pPr>
            <w:r>
              <w:rPr>
                <w:rFonts w:ascii="仿宋_GB2312" w:hAnsi="仿宋_GB2312" w:eastAsia="仿宋_GB2312" w:cs="宋体"/>
                <w:kern w:val="0"/>
                <w:sz w:val="24"/>
              </w:rPr>
              <w:t>6504文化服务类</w:t>
            </w:r>
          </w:p>
          <w:p>
            <w:pPr>
              <w:widowControl/>
              <w:spacing w:line="500" w:lineRule="exact"/>
              <w:rPr>
                <w:rFonts w:ascii="仿宋_GB2312" w:hAnsi="仿宋_GB2312" w:eastAsia="仿宋_GB2312" w:cs="宋体"/>
                <w:kern w:val="0"/>
                <w:sz w:val="24"/>
              </w:rPr>
            </w:pPr>
            <w:r>
              <w:rPr>
                <w:rFonts w:ascii="仿宋_GB2312" w:hAnsi="仿宋_GB2312" w:eastAsia="仿宋_GB2312" w:cs="宋体"/>
                <w:kern w:val="0"/>
                <w:sz w:val="24"/>
              </w:rPr>
              <w:t>6601新闻出版类</w:t>
            </w:r>
          </w:p>
          <w:p>
            <w:pPr>
              <w:widowControl/>
              <w:spacing w:line="500" w:lineRule="exact"/>
              <w:rPr>
                <w:rFonts w:ascii="仿宋_GB2312" w:hAnsi="仿宋_GB2312" w:eastAsia="仿宋_GB2312" w:cs="宋体"/>
                <w:kern w:val="0"/>
                <w:sz w:val="24"/>
              </w:rPr>
            </w:pPr>
            <w:r>
              <w:rPr>
                <w:rFonts w:ascii="仿宋_GB2312" w:hAnsi="仿宋_GB2312" w:eastAsia="仿宋_GB2312" w:cs="宋体"/>
                <w:kern w:val="0"/>
                <w:sz w:val="24"/>
              </w:rPr>
              <w:t>6602广播影视类</w:t>
            </w:r>
          </w:p>
          <w:p>
            <w:pPr>
              <w:widowControl/>
              <w:spacing w:line="500" w:lineRule="exact"/>
              <w:rPr>
                <w:rFonts w:ascii="仿宋_GB2312" w:hAnsi="仿宋_GB2312" w:eastAsia="仿宋_GB2312" w:cs="宋体"/>
                <w:kern w:val="0"/>
                <w:sz w:val="24"/>
              </w:rPr>
            </w:pPr>
            <w:r>
              <w:rPr>
                <w:rFonts w:hint="eastAsia" w:ascii="仿宋_GB2312" w:hAnsi="仿宋_GB2312" w:eastAsia="仿宋_GB2312" w:cs="宋体"/>
                <w:kern w:val="0"/>
                <w:sz w:val="24"/>
              </w:rPr>
              <w:t>5803印刷类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00" w:lineRule="exact"/>
              <w:jc w:val="center"/>
              <w:rPr>
                <w:rFonts w:ascii="仿宋_GB2312" w:hAnsi="仿宋_GB2312" w:eastAsia="仿宋_GB2312" w:cs="宋体"/>
                <w:bCs/>
                <w:kern w:val="0"/>
                <w:sz w:val="24"/>
              </w:rPr>
            </w:pPr>
            <w:r>
              <w:rPr>
                <w:rFonts w:hint="eastAsia" w:ascii="仿宋_GB2312" w:hAnsi="仿宋_GB2312" w:eastAsia="仿宋_GB2312" w:cs="宋体"/>
                <w:bCs/>
                <w:kern w:val="0"/>
                <w:sz w:val="24"/>
              </w:rPr>
              <w:t>教育学</w:t>
            </w:r>
          </w:p>
          <w:p>
            <w:pPr>
              <w:widowControl/>
              <w:spacing w:line="500" w:lineRule="exact"/>
              <w:jc w:val="center"/>
              <w:rPr>
                <w:rFonts w:ascii="仿宋_GB2312" w:hAnsi="仿宋_GB2312" w:eastAsia="仿宋_GB2312" w:cs="宋体"/>
                <w:bCs/>
                <w:kern w:val="0"/>
                <w:sz w:val="24"/>
              </w:rPr>
            </w:pPr>
            <w:r>
              <w:rPr>
                <w:rFonts w:hint="eastAsia" w:ascii="仿宋_GB2312" w:hAnsi="仿宋_GB2312" w:eastAsia="仿宋_GB2312" w:cs="宋体"/>
                <w:bCs/>
                <w:kern w:val="0"/>
                <w:sz w:val="24"/>
              </w:rPr>
              <w:t>（高职本科）</w:t>
            </w:r>
          </w:p>
        </w:tc>
        <w:tc>
          <w:tcPr>
            <w:tcW w:w="1276" w:type="dxa"/>
            <w:noWrap w:val="0"/>
            <w:vAlign w:val="center"/>
          </w:tcPr>
          <w:p>
            <w:pPr>
              <w:widowControl/>
              <w:spacing w:line="500" w:lineRule="exact"/>
              <w:rPr>
                <w:rFonts w:ascii="仿宋_GB2312" w:hAnsi="仿宋_GB2312" w:eastAsia="仿宋_GB2312" w:cs="宋体"/>
                <w:kern w:val="0"/>
                <w:sz w:val="24"/>
              </w:rPr>
            </w:pPr>
            <w:r>
              <w:rPr>
                <w:rFonts w:ascii="仿宋_GB2312" w:hAnsi="仿宋_GB2312" w:eastAsia="仿宋_GB2312" w:cs="宋体"/>
                <w:kern w:val="0"/>
                <w:sz w:val="24"/>
              </w:rPr>
              <w:t>370101</w:t>
            </w:r>
          </w:p>
        </w:tc>
        <w:tc>
          <w:tcPr>
            <w:tcW w:w="1985" w:type="dxa"/>
            <w:noWrap w:val="0"/>
            <w:vAlign w:val="center"/>
          </w:tcPr>
          <w:p>
            <w:pPr>
              <w:widowControl/>
              <w:spacing w:line="500" w:lineRule="exact"/>
              <w:jc w:val="center"/>
              <w:rPr>
                <w:rFonts w:ascii="仿宋_GB2312" w:hAnsi="仿宋_GB2312" w:eastAsia="仿宋_GB2312" w:cs="宋体"/>
                <w:kern w:val="0"/>
                <w:sz w:val="24"/>
              </w:rPr>
            </w:pPr>
            <w:r>
              <w:rPr>
                <w:rFonts w:ascii="仿宋_GB2312" w:hAnsi="仿宋_GB2312" w:eastAsia="仿宋_GB2312" w:cs="宋体"/>
                <w:kern w:val="0"/>
                <w:sz w:val="24"/>
              </w:rPr>
              <w:t>学前教育</w:t>
            </w:r>
          </w:p>
        </w:tc>
        <w:tc>
          <w:tcPr>
            <w:tcW w:w="4103" w:type="dxa"/>
            <w:noWrap w:val="0"/>
            <w:vAlign w:val="center"/>
          </w:tcPr>
          <w:p>
            <w:pPr>
              <w:widowControl/>
              <w:spacing w:line="500" w:lineRule="exact"/>
              <w:rPr>
                <w:rFonts w:ascii="仿宋_GB2312" w:hAnsi="仿宋_GB2312" w:eastAsia="仿宋_GB2312" w:cs="宋体"/>
                <w:kern w:val="0"/>
                <w:sz w:val="24"/>
              </w:rPr>
            </w:pPr>
            <w:r>
              <w:rPr>
                <w:rFonts w:hint="eastAsia" w:ascii="仿宋_GB2312" w:hAnsi="仿宋_GB2312" w:eastAsia="仿宋_GB2312" w:cs="宋体"/>
                <w:kern w:val="0"/>
                <w:sz w:val="24"/>
              </w:rPr>
              <w:t>670101K早期教育</w:t>
            </w:r>
          </w:p>
          <w:p>
            <w:pPr>
              <w:widowControl/>
              <w:spacing w:line="500" w:lineRule="exact"/>
              <w:rPr>
                <w:rFonts w:ascii="仿宋_GB2312" w:hAnsi="仿宋_GB2312" w:eastAsia="仿宋_GB2312" w:cs="宋体"/>
                <w:kern w:val="0"/>
                <w:sz w:val="24"/>
              </w:rPr>
            </w:pPr>
            <w:r>
              <w:rPr>
                <w:rFonts w:hint="eastAsia" w:ascii="仿宋_GB2312" w:hAnsi="仿宋_GB2312" w:eastAsia="仿宋_GB2312" w:cs="宋体"/>
                <w:kern w:val="0"/>
                <w:sz w:val="24"/>
              </w:rPr>
              <w:t>670102K学前教育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00" w:lineRule="exact"/>
              <w:jc w:val="center"/>
              <w:rPr>
                <w:rFonts w:ascii="仿宋_GB2312" w:hAnsi="仿宋_GB2312" w:eastAsia="仿宋_GB2312" w:cs="宋体"/>
                <w:bCs/>
                <w:kern w:val="0"/>
                <w:sz w:val="24"/>
              </w:rPr>
            </w:pPr>
            <w:r>
              <w:rPr>
                <w:rFonts w:hint="eastAsia" w:ascii="仿宋_GB2312" w:hAnsi="仿宋_GB2312" w:eastAsia="仿宋_GB2312" w:cs="宋体"/>
                <w:bCs/>
                <w:kern w:val="0"/>
                <w:sz w:val="24"/>
              </w:rPr>
              <w:t>文学</w:t>
            </w:r>
          </w:p>
          <w:p>
            <w:pPr>
              <w:widowControl/>
              <w:spacing w:line="500" w:lineRule="exact"/>
              <w:jc w:val="center"/>
              <w:rPr>
                <w:rFonts w:ascii="仿宋_GB2312" w:hAnsi="仿宋_GB2312" w:eastAsia="仿宋_GB2312" w:cs="宋体"/>
                <w:bCs/>
                <w:kern w:val="0"/>
                <w:sz w:val="24"/>
              </w:rPr>
            </w:pPr>
            <w:r>
              <w:rPr>
                <w:rFonts w:hint="eastAsia" w:ascii="仿宋_GB2312" w:hAnsi="仿宋_GB2312" w:eastAsia="仿宋_GB2312" w:cs="宋体"/>
                <w:bCs/>
                <w:kern w:val="0"/>
                <w:sz w:val="24"/>
              </w:rPr>
              <w:t>（高职本科）</w:t>
            </w:r>
          </w:p>
        </w:tc>
        <w:tc>
          <w:tcPr>
            <w:tcW w:w="1276" w:type="dxa"/>
            <w:noWrap w:val="0"/>
            <w:vAlign w:val="center"/>
          </w:tcPr>
          <w:p>
            <w:pPr>
              <w:widowControl/>
              <w:spacing w:line="500" w:lineRule="exact"/>
              <w:rPr>
                <w:rFonts w:ascii="仿宋_GB2312" w:hAnsi="仿宋_GB2312" w:eastAsia="仿宋_GB2312" w:cs="宋体"/>
                <w:kern w:val="0"/>
                <w:sz w:val="24"/>
              </w:rPr>
            </w:pPr>
            <w:r>
              <w:rPr>
                <w:rFonts w:ascii="仿宋_GB2312" w:hAnsi="仿宋_GB2312" w:eastAsia="仿宋_GB2312" w:cs="宋体"/>
                <w:kern w:val="0"/>
                <w:sz w:val="24"/>
              </w:rPr>
              <w:t>370201</w:t>
            </w:r>
          </w:p>
        </w:tc>
        <w:tc>
          <w:tcPr>
            <w:tcW w:w="1985" w:type="dxa"/>
            <w:noWrap w:val="0"/>
            <w:vAlign w:val="center"/>
          </w:tcPr>
          <w:p>
            <w:pPr>
              <w:widowControl/>
              <w:spacing w:line="500" w:lineRule="exact"/>
              <w:jc w:val="center"/>
              <w:rPr>
                <w:rFonts w:ascii="仿宋_GB2312" w:hAnsi="仿宋_GB2312" w:eastAsia="仿宋_GB2312" w:cs="宋体"/>
                <w:kern w:val="0"/>
                <w:sz w:val="24"/>
              </w:rPr>
            </w:pPr>
            <w:r>
              <w:rPr>
                <w:rFonts w:ascii="仿宋_GB2312" w:hAnsi="仿宋_GB2312" w:eastAsia="仿宋_GB2312" w:cs="宋体"/>
                <w:kern w:val="0"/>
                <w:sz w:val="24"/>
              </w:rPr>
              <w:t>应用英语</w:t>
            </w:r>
          </w:p>
        </w:tc>
        <w:tc>
          <w:tcPr>
            <w:tcW w:w="4103" w:type="dxa"/>
            <w:noWrap w:val="0"/>
            <w:vAlign w:val="center"/>
          </w:tcPr>
          <w:p>
            <w:pPr>
              <w:widowControl/>
              <w:spacing w:line="500" w:lineRule="exact"/>
              <w:rPr>
                <w:rFonts w:ascii="仿宋_GB2312" w:hAnsi="仿宋_GB2312" w:eastAsia="仿宋_GB2312" w:cs="宋体"/>
                <w:kern w:val="0"/>
                <w:sz w:val="24"/>
              </w:rPr>
            </w:pPr>
            <w:r>
              <w:rPr>
                <w:rFonts w:ascii="仿宋_GB2312" w:hAnsi="仿宋_GB2312" w:eastAsia="仿宋_GB2312" w:cs="宋体"/>
                <w:kern w:val="0"/>
                <w:sz w:val="24"/>
              </w:rPr>
              <w:t>6702语言类</w:t>
            </w:r>
          </w:p>
          <w:p>
            <w:pPr>
              <w:widowControl/>
              <w:spacing w:line="500" w:lineRule="exact"/>
              <w:rPr>
                <w:rFonts w:ascii="仿宋_GB2312" w:hAnsi="仿宋_GB2312" w:eastAsia="仿宋_GB2312" w:cs="宋体"/>
                <w:kern w:val="0"/>
                <w:sz w:val="24"/>
              </w:rPr>
            </w:pPr>
            <w:r>
              <w:rPr>
                <w:rFonts w:hint="eastAsia" w:ascii="仿宋_GB2312" w:hAnsi="仿宋_GB2312" w:eastAsia="仿宋_GB2312" w:cs="宋体"/>
                <w:kern w:val="0"/>
                <w:sz w:val="24"/>
              </w:rPr>
              <w:t>670106K英语教育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00" w:lineRule="exact"/>
              <w:jc w:val="center"/>
              <w:rPr>
                <w:rFonts w:ascii="仿宋_GB2312" w:hAnsi="仿宋_GB2312" w:eastAsia="仿宋_GB2312" w:cs="宋体"/>
                <w:bCs/>
                <w:kern w:val="0"/>
                <w:sz w:val="24"/>
              </w:rPr>
            </w:pPr>
            <w:r>
              <w:rPr>
                <w:rFonts w:hint="eastAsia" w:ascii="仿宋_GB2312" w:hAnsi="仿宋_GB2312" w:eastAsia="仿宋_GB2312" w:cs="宋体"/>
                <w:bCs/>
                <w:kern w:val="0"/>
                <w:sz w:val="24"/>
              </w:rPr>
              <w:t>文学</w:t>
            </w:r>
          </w:p>
          <w:p>
            <w:pPr>
              <w:widowControl/>
              <w:spacing w:line="500" w:lineRule="exact"/>
              <w:jc w:val="center"/>
              <w:rPr>
                <w:rFonts w:ascii="仿宋_GB2312" w:hAnsi="仿宋_GB2312" w:eastAsia="仿宋_GB2312" w:cs="宋体"/>
                <w:bCs/>
                <w:kern w:val="0"/>
                <w:sz w:val="24"/>
              </w:rPr>
            </w:pPr>
            <w:r>
              <w:rPr>
                <w:rFonts w:hint="eastAsia" w:ascii="仿宋_GB2312" w:hAnsi="仿宋_GB2312" w:eastAsia="仿宋_GB2312" w:cs="宋体"/>
                <w:bCs/>
                <w:kern w:val="0"/>
                <w:sz w:val="24"/>
              </w:rPr>
              <w:t>（高职本科）</w:t>
            </w:r>
          </w:p>
        </w:tc>
        <w:tc>
          <w:tcPr>
            <w:tcW w:w="1276" w:type="dxa"/>
            <w:noWrap w:val="0"/>
            <w:vAlign w:val="center"/>
          </w:tcPr>
          <w:p>
            <w:pPr>
              <w:widowControl/>
              <w:spacing w:line="500" w:lineRule="exact"/>
              <w:rPr>
                <w:rFonts w:ascii="仿宋_GB2312" w:hAnsi="仿宋_GB2312" w:eastAsia="仿宋_GB2312" w:cs="宋体"/>
                <w:kern w:val="0"/>
                <w:sz w:val="24"/>
              </w:rPr>
            </w:pPr>
            <w:r>
              <w:rPr>
                <w:rFonts w:ascii="仿宋_GB2312" w:hAnsi="仿宋_GB2312" w:eastAsia="仿宋_GB2312" w:cs="宋体"/>
                <w:kern w:val="0"/>
                <w:sz w:val="24"/>
              </w:rPr>
              <w:t>370202</w:t>
            </w:r>
          </w:p>
        </w:tc>
        <w:tc>
          <w:tcPr>
            <w:tcW w:w="1985" w:type="dxa"/>
            <w:noWrap w:val="0"/>
            <w:vAlign w:val="center"/>
          </w:tcPr>
          <w:p>
            <w:pPr>
              <w:widowControl/>
              <w:spacing w:line="500" w:lineRule="exact"/>
              <w:jc w:val="center"/>
              <w:rPr>
                <w:rFonts w:ascii="仿宋_GB2312" w:hAnsi="仿宋_GB2312" w:eastAsia="仿宋_GB2312" w:cs="宋体"/>
                <w:kern w:val="0"/>
                <w:sz w:val="24"/>
              </w:rPr>
            </w:pPr>
            <w:r>
              <w:rPr>
                <w:rFonts w:ascii="仿宋_GB2312" w:hAnsi="仿宋_GB2312" w:eastAsia="仿宋_GB2312" w:cs="宋体"/>
                <w:kern w:val="0"/>
                <w:sz w:val="24"/>
              </w:rPr>
              <w:t>应用日语</w:t>
            </w:r>
          </w:p>
        </w:tc>
        <w:tc>
          <w:tcPr>
            <w:tcW w:w="4103" w:type="dxa"/>
            <w:noWrap w:val="0"/>
            <w:vAlign w:val="center"/>
          </w:tcPr>
          <w:p>
            <w:pPr>
              <w:widowControl/>
              <w:spacing w:line="500" w:lineRule="exact"/>
              <w:rPr>
                <w:rFonts w:ascii="仿宋_GB2312" w:hAnsi="仿宋_GB2312" w:eastAsia="仿宋_GB2312" w:cs="宋体"/>
                <w:kern w:val="0"/>
                <w:sz w:val="24"/>
              </w:rPr>
            </w:pPr>
            <w:r>
              <w:rPr>
                <w:rFonts w:ascii="仿宋_GB2312" w:hAnsi="仿宋_GB2312" w:eastAsia="仿宋_GB2312" w:cs="宋体"/>
                <w:kern w:val="0"/>
                <w:sz w:val="24"/>
              </w:rPr>
              <w:t>6702语言类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00" w:lineRule="exact"/>
              <w:jc w:val="center"/>
              <w:rPr>
                <w:rFonts w:ascii="仿宋_GB2312" w:hAnsi="仿宋_GB2312" w:eastAsia="仿宋_GB2312" w:cs="宋体"/>
                <w:bCs/>
                <w:kern w:val="0"/>
                <w:sz w:val="24"/>
              </w:rPr>
            </w:pPr>
            <w:r>
              <w:rPr>
                <w:rFonts w:hint="eastAsia" w:ascii="仿宋_GB2312" w:hAnsi="仿宋_GB2312" w:eastAsia="仿宋_GB2312" w:cs="宋体"/>
                <w:bCs/>
                <w:kern w:val="0"/>
                <w:sz w:val="24"/>
              </w:rPr>
              <w:t>文学</w:t>
            </w:r>
          </w:p>
          <w:p>
            <w:pPr>
              <w:widowControl/>
              <w:spacing w:line="500" w:lineRule="exact"/>
              <w:jc w:val="center"/>
              <w:rPr>
                <w:rFonts w:ascii="仿宋_GB2312" w:hAnsi="仿宋_GB2312" w:eastAsia="仿宋_GB2312" w:cs="宋体"/>
                <w:bCs/>
                <w:kern w:val="0"/>
                <w:sz w:val="24"/>
              </w:rPr>
            </w:pPr>
            <w:r>
              <w:rPr>
                <w:rFonts w:hint="eastAsia" w:ascii="仿宋_GB2312" w:hAnsi="仿宋_GB2312" w:eastAsia="仿宋_GB2312" w:cs="宋体"/>
                <w:bCs/>
                <w:kern w:val="0"/>
                <w:sz w:val="24"/>
              </w:rPr>
              <w:t>（高职本科）</w:t>
            </w:r>
          </w:p>
        </w:tc>
        <w:tc>
          <w:tcPr>
            <w:tcW w:w="1276" w:type="dxa"/>
            <w:noWrap w:val="0"/>
            <w:vAlign w:val="center"/>
          </w:tcPr>
          <w:p>
            <w:pPr>
              <w:widowControl/>
              <w:spacing w:line="500" w:lineRule="exact"/>
              <w:rPr>
                <w:rFonts w:ascii="仿宋_GB2312" w:hAnsi="仿宋_GB2312" w:eastAsia="仿宋_GB2312" w:cs="宋体"/>
                <w:kern w:val="0"/>
                <w:sz w:val="24"/>
              </w:rPr>
            </w:pPr>
            <w:r>
              <w:rPr>
                <w:rFonts w:ascii="仿宋_GB2312" w:hAnsi="仿宋_GB2312" w:eastAsia="仿宋_GB2312" w:cs="宋体"/>
                <w:kern w:val="0"/>
                <w:sz w:val="24"/>
              </w:rPr>
              <w:t>370203</w:t>
            </w:r>
          </w:p>
        </w:tc>
        <w:tc>
          <w:tcPr>
            <w:tcW w:w="1985" w:type="dxa"/>
            <w:noWrap w:val="0"/>
            <w:vAlign w:val="center"/>
          </w:tcPr>
          <w:p>
            <w:pPr>
              <w:widowControl/>
              <w:spacing w:line="50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应用韩语</w:t>
            </w:r>
          </w:p>
        </w:tc>
        <w:tc>
          <w:tcPr>
            <w:tcW w:w="4103" w:type="dxa"/>
            <w:noWrap w:val="0"/>
            <w:vAlign w:val="center"/>
          </w:tcPr>
          <w:p>
            <w:pPr>
              <w:widowControl/>
              <w:spacing w:line="500" w:lineRule="exact"/>
              <w:rPr>
                <w:rFonts w:ascii="仿宋_GB2312" w:hAnsi="仿宋_GB2312" w:eastAsia="仿宋_GB2312" w:cs="宋体"/>
                <w:kern w:val="0"/>
                <w:sz w:val="24"/>
              </w:rPr>
            </w:pPr>
            <w:r>
              <w:rPr>
                <w:rFonts w:ascii="仿宋_GB2312" w:hAnsi="仿宋_GB2312" w:eastAsia="仿宋_GB2312" w:cs="宋体"/>
                <w:kern w:val="0"/>
                <w:sz w:val="24"/>
              </w:rPr>
              <w:t>6702语言类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96" w:type="dxa"/>
            <w:noWrap w:val="0"/>
            <w:vAlign w:val="center"/>
          </w:tcPr>
          <w:p>
            <w:pPr>
              <w:widowControl/>
              <w:spacing w:line="500" w:lineRule="exact"/>
              <w:jc w:val="center"/>
              <w:rPr>
                <w:rFonts w:ascii="仿宋_GB2312" w:hAnsi="仿宋_GB2312" w:eastAsia="仿宋_GB2312" w:cs="宋体"/>
                <w:bCs/>
                <w:kern w:val="0"/>
                <w:sz w:val="24"/>
              </w:rPr>
            </w:pPr>
            <w:r>
              <w:rPr>
                <w:rFonts w:hint="eastAsia" w:ascii="仿宋_GB2312" w:hAnsi="仿宋_GB2312" w:eastAsia="仿宋_GB2312" w:cs="宋体"/>
                <w:bCs/>
                <w:kern w:val="0"/>
                <w:sz w:val="24"/>
              </w:rPr>
              <w:t>文学</w:t>
            </w:r>
          </w:p>
          <w:p>
            <w:pPr>
              <w:widowControl/>
              <w:spacing w:line="500" w:lineRule="exact"/>
              <w:jc w:val="center"/>
              <w:rPr>
                <w:rFonts w:ascii="仿宋_GB2312" w:hAnsi="仿宋_GB2312" w:eastAsia="仿宋_GB2312" w:cs="宋体"/>
                <w:bCs/>
                <w:kern w:val="0"/>
                <w:sz w:val="24"/>
              </w:rPr>
            </w:pPr>
            <w:r>
              <w:rPr>
                <w:rFonts w:hint="eastAsia" w:ascii="仿宋_GB2312" w:hAnsi="仿宋_GB2312" w:eastAsia="仿宋_GB2312" w:cs="宋体"/>
                <w:bCs/>
                <w:kern w:val="0"/>
                <w:sz w:val="24"/>
              </w:rPr>
              <w:t>（高职本科）</w:t>
            </w:r>
          </w:p>
        </w:tc>
        <w:tc>
          <w:tcPr>
            <w:tcW w:w="1276" w:type="dxa"/>
            <w:noWrap w:val="0"/>
            <w:vAlign w:val="center"/>
          </w:tcPr>
          <w:p>
            <w:pPr>
              <w:widowControl/>
              <w:spacing w:line="500" w:lineRule="exact"/>
              <w:rPr>
                <w:rFonts w:ascii="仿宋_GB2312" w:hAnsi="仿宋_GB2312" w:eastAsia="仿宋_GB2312" w:cs="宋体"/>
                <w:kern w:val="0"/>
                <w:sz w:val="24"/>
              </w:rPr>
            </w:pPr>
            <w:r>
              <w:rPr>
                <w:rFonts w:ascii="仿宋_GB2312" w:hAnsi="仿宋_GB2312" w:eastAsia="仿宋_GB2312" w:cs="宋体"/>
                <w:kern w:val="0"/>
                <w:sz w:val="24"/>
              </w:rPr>
              <w:t>370204</w:t>
            </w:r>
          </w:p>
        </w:tc>
        <w:tc>
          <w:tcPr>
            <w:tcW w:w="1985" w:type="dxa"/>
            <w:noWrap w:val="0"/>
            <w:vAlign w:val="center"/>
          </w:tcPr>
          <w:p>
            <w:pPr>
              <w:widowControl/>
              <w:spacing w:line="50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应用俄语</w:t>
            </w:r>
          </w:p>
        </w:tc>
        <w:tc>
          <w:tcPr>
            <w:tcW w:w="4103" w:type="dxa"/>
            <w:noWrap w:val="0"/>
            <w:vAlign w:val="center"/>
          </w:tcPr>
          <w:p>
            <w:pPr>
              <w:widowControl/>
              <w:spacing w:line="500" w:lineRule="exact"/>
              <w:rPr>
                <w:rFonts w:ascii="仿宋_GB2312" w:hAnsi="仿宋_GB2312" w:eastAsia="仿宋_GB2312" w:cs="宋体"/>
                <w:kern w:val="0"/>
                <w:sz w:val="24"/>
              </w:rPr>
            </w:pPr>
            <w:r>
              <w:rPr>
                <w:rFonts w:ascii="仿宋_GB2312" w:hAnsi="仿宋_GB2312" w:eastAsia="仿宋_GB2312" w:cs="宋体"/>
                <w:kern w:val="0"/>
                <w:sz w:val="24"/>
              </w:rPr>
              <w:t>6702语言类</w:t>
            </w:r>
          </w:p>
        </w:tc>
      </w:tr>
    </w:tbl>
    <w:p>
      <w:pPr>
        <w:adjustRightInd w:val="0"/>
        <w:snapToGrid w:val="0"/>
        <w:spacing w:line="580" w:lineRule="exact"/>
        <w:rPr>
          <w:rFonts w:ascii="仿宋_GB2312" w:eastAsia="仿宋_GB2312"/>
          <w:sz w:val="24"/>
        </w:rPr>
      </w:pPr>
    </w:p>
    <w:p>
      <w:pPr>
        <w:adjustRightInd w:val="0"/>
        <w:snapToGrid w:val="0"/>
        <w:spacing w:line="440" w:lineRule="exact"/>
        <w:rPr>
          <w:rFonts w:ascii="黑体" w:hAnsi="黑体" w:eastAsia="黑体"/>
          <w:sz w:val="32"/>
          <w:szCs w:val="32"/>
        </w:rPr>
      </w:pPr>
      <w:r>
        <w:rPr>
          <w:rFonts w:ascii="仿宋_GB2312" w:hAnsi="仿宋_GB2312" w:eastAsia="仿宋_GB2312"/>
          <w:sz w:val="24"/>
        </w:rPr>
        <w:t>说明：</w:t>
      </w:r>
      <w:r>
        <w:rPr>
          <w:rFonts w:hint="eastAsia" w:ascii="仿宋_GB2312" w:eastAsia="仿宋_GB2312"/>
          <w:sz w:val="24"/>
        </w:rPr>
        <w:t>本目录依据教育部《普通高等学校高等职业教育（专科）专业目录（2015年）》，结合我省实际制定，由招生高校参照制定招生计划和培养方案。招生计划制定中，具体招生专业可能会有增减，请以省教育厅最终公布的招生专业、计划及对应专业为准。教育部2021年发布的《职业教育专业目录（2021年）》中“高等职业教育专科专业”，将从2024年专升本对应专业指导目录开始使用。</w:t>
      </w:r>
    </w:p>
    <w:p/>
    <w:p>
      <w:r>
        <w:br w:type="page"/>
      </w:r>
    </w:p>
    <w:p>
      <w:pPr>
        <w:widowControl/>
        <w:spacing w:line="580" w:lineRule="exact"/>
        <w:jc w:val="left"/>
        <w:rPr>
          <w:rFonts w:ascii="黑体" w:hAnsi="黑体" w:eastAsia="黑体"/>
          <w:sz w:val="32"/>
          <w:szCs w:val="32"/>
        </w:rPr>
      </w:pPr>
      <w:r>
        <w:rPr>
          <w:rFonts w:hint="eastAsia" w:ascii="黑体" w:hAnsi="黑体" w:eastAsia="黑体"/>
          <w:sz w:val="32"/>
          <w:szCs w:val="32"/>
        </w:rPr>
        <w:t>附件2</w:t>
      </w:r>
    </w:p>
    <w:p>
      <w:pPr>
        <w:adjustRightInd w:val="0"/>
        <w:snapToGrid w:val="0"/>
        <w:spacing w:line="580" w:lineRule="exact"/>
        <w:rPr>
          <w:rFonts w:ascii="黑体" w:hAnsi="黑体" w:eastAsia="黑体"/>
          <w:sz w:val="32"/>
          <w:szCs w:val="32"/>
        </w:rPr>
      </w:pPr>
    </w:p>
    <w:p>
      <w:pPr>
        <w:widowControl/>
        <w:adjustRightInd w:val="0"/>
        <w:snapToGrid w:val="0"/>
        <w:spacing w:line="580" w:lineRule="exact"/>
        <w:jc w:val="center"/>
        <w:rPr>
          <w:rFonts w:ascii="方正小标宋简体" w:eastAsia="方正小标宋简体"/>
          <w:sz w:val="44"/>
          <w:szCs w:val="44"/>
        </w:rPr>
      </w:pPr>
      <w:r>
        <w:rPr>
          <w:rFonts w:hint="eastAsia" w:ascii="方正小标宋简体" w:eastAsia="方正小标宋简体"/>
          <w:sz w:val="44"/>
          <w:szCs w:val="44"/>
        </w:rPr>
        <w:t>山东省</w:t>
      </w:r>
      <w:r>
        <w:rPr>
          <w:rFonts w:ascii="方正小标宋简体" w:eastAsia="方正小标宋简体"/>
          <w:sz w:val="44"/>
          <w:szCs w:val="44"/>
        </w:rPr>
        <w:t>2023</w:t>
      </w:r>
      <w:r>
        <w:rPr>
          <w:rFonts w:hint="eastAsia" w:ascii="方正小标宋简体" w:eastAsia="方正小标宋简体"/>
          <w:sz w:val="44"/>
          <w:szCs w:val="44"/>
        </w:rPr>
        <w:t>年普通高校专升本</w:t>
      </w:r>
    </w:p>
    <w:p>
      <w:pPr>
        <w:widowControl/>
        <w:adjustRightInd w:val="0"/>
        <w:snapToGrid w:val="0"/>
        <w:spacing w:line="580" w:lineRule="exact"/>
        <w:jc w:val="center"/>
        <w:rPr>
          <w:rFonts w:ascii="方正小标宋简体" w:eastAsia="方正小标宋简体"/>
          <w:sz w:val="44"/>
          <w:szCs w:val="44"/>
        </w:rPr>
      </w:pPr>
      <w:r>
        <w:rPr>
          <w:rFonts w:hint="eastAsia" w:ascii="方正小标宋简体" w:eastAsia="方正小标宋简体"/>
          <w:sz w:val="44"/>
          <w:szCs w:val="44"/>
        </w:rPr>
        <w:t>专业类别设置及考试科目</w:t>
      </w:r>
    </w:p>
    <w:p>
      <w:pPr>
        <w:widowControl/>
        <w:adjustRightInd w:val="0"/>
        <w:snapToGrid w:val="0"/>
        <w:spacing w:line="580" w:lineRule="exact"/>
        <w:jc w:val="center"/>
        <w:rPr>
          <w:rFonts w:ascii="方正小标宋简体" w:eastAsia="方正小标宋简体"/>
          <w:sz w:val="44"/>
          <w:szCs w:val="44"/>
        </w:rPr>
      </w:pPr>
    </w:p>
    <w:tbl>
      <w:tblPr>
        <w:tblStyle w:val="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01"/>
        <w:gridCol w:w="2223"/>
        <w:gridCol w:w="41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33" w:type="pct"/>
            <w:shd w:val="clear" w:color="000000" w:fill="FFFFFF"/>
            <w:noWrap w:val="0"/>
            <w:vAlign w:val="center"/>
          </w:tcPr>
          <w:p>
            <w:pPr>
              <w:widowControl/>
              <w:spacing w:line="440" w:lineRule="exact"/>
              <w:jc w:val="center"/>
              <w:rPr>
                <w:rFonts w:ascii="黑体" w:hAnsi="黑体" w:eastAsia="黑体"/>
                <w:sz w:val="24"/>
              </w:rPr>
            </w:pPr>
            <w:r>
              <w:rPr>
                <w:rFonts w:hint="eastAsia" w:ascii="黑体" w:hAnsi="黑体" w:eastAsia="黑体"/>
                <w:sz w:val="24"/>
              </w:rPr>
              <w:t>招生专业所属</w:t>
            </w:r>
          </w:p>
          <w:p>
            <w:pPr>
              <w:widowControl/>
              <w:spacing w:line="440" w:lineRule="exact"/>
              <w:jc w:val="center"/>
              <w:rPr>
                <w:rFonts w:ascii="黑体" w:hAnsi="黑体" w:eastAsia="黑体"/>
                <w:sz w:val="24"/>
              </w:rPr>
            </w:pPr>
            <w:r>
              <w:rPr>
                <w:rFonts w:hint="eastAsia" w:ascii="黑体" w:hAnsi="黑体" w:eastAsia="黑体"/>
                <w:sz w:val="24"/>
              </w:rPr>
              <w:t>学科</w:t>
            </w:r>
            <w:r>
              <w:rPr>
                <w:rFonts w:ascii="黑体" w:hAnsi="黑体" w:eastAsia="黑体"/>
                <w:sz w:val="24"/>
              </w:rPr>
              <w:t>门类</w:t>
            </w:r>
            <w:r>
              <w:rPr>
                <w:rFonts w:hint="eastAsia" w:ascii="黑体" w:hAnsi="黑体" w:eastAsia="黑体"/>
                <w:sz w:val="24"/>
              </w:rPr>
              <w:t>代码</w:t>
            </w:r>
          </w:p>
        </w:tc>
        <w:tc>
          <w:tcPr>
            <w:tcW w:w="1304" w:type="pct"/>
            <w:shd w:val="clear" w:color="000000" w:fill="FFFFFF"/>
            <w:noWrap w:val="0"/>
            <w:vAlign w:val="center"/>
          </w:tcPr>
          <w:p>
            <w:pPr>
              <w:widowControl/>
              <w:spacing w:line="440" w:lineRule="exact"/>
              <w:jc w:val="center"/>
              <w:rPr>
                <w:rFonts w:ascii="黑体" w:hAnsi="黑体" w:eastAsia="黑体"/>
                <w:sz w:val="24"/>
              </w:rPr>
            </w:pPr>
            <w:r>
              <w:rPr>
                <w:rFonts w:hint="eastAsia" w:ascii="黑体" w:hAnsi="黑体" w:eastAsia="黑体"/>
                <w:sz w:val="24"/>
              </w:rPr>
              <w:t>招生专业所属学科门类（考试门类）</w:t>
            </w:r>
          </w:p>
        </w:tc>
        <w:tc>
          <w:tcPr>
            <w:tcW w:w="2463" w:type="pct"/>
            <w:shd w:val="clear" w:color="000000" w:fill="FFFFFF"/>
            <w:noWrap w:val="0"/>
            <w:vAlign w:val="center"/>
          </w:tcPr>
          <w:p>
            <w:pPr>
              <w:widowControl/>
              <w:spacing w:line="440" w:lineRule="exact"/>
              <w:jc w:val="center"/>
              <w:rPr>
                <w:rFonts w:ascii="黑体" w:hAnsi="黑体" w:eastAsia="黑体"/>
                <w:sz w:val="24"/>
              </w:rPr>
            </w:pPr>
            <w:r>
              <w:rPr>
                <w:rFonts w:hint="eastAsia" w:ascii="黑体" w:hAnsi="黑体" w:eastAsia="黑体"/>
                <w:sz w:val="24"/>
              </w:rPr>
              <w:t>考试科目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233" w:type="pct"/>
            <w:shd w:val="clear" w:color="000000" w:fill="FFFFFF"/>
            <w:noWrap w:val="0"/>
            <w:vAlign w:val="center"/>
          </w:tcPr>
          <w:p>
            <w:pPr>
              <w:widowControl/>
              <w:spacing w:line="440" w:lineRule="exact"/>
              <w:jc w:val="center"/>
              <w:rPr>
                <w:rFonts w:ascii="仿宋_GB2312" w:hAnsi="宋体" w:eastAsia="仿宋_GB2312" w:cs="宋体"/>
                <w:kern w:val="0"/>
                <w:sz w:val="24"/>
              </w:rPr>
            </w:pPr>
            <w:r>
              <w:rPr>
                <w:rFonts w:hint="eastAsia" w:ascii="仿宋_GB2312" w:hAnsi="宋体" w:eastAsia="仿宋_GB2312" w:cs="宋体"/>
                <w:kern w:val="0"/>
                <w:sz w:val="24"/>
              </w:rPr>
              <w:t>01</w:t>
            </w:r>
          </w:p>
        </w:tc>
        <w:tc>
          <w:tcPr>
            <w:tcW w:w="1304" w:type="pct"/>
            <w:shd w:val="clear" w:color="000000" w:fill="FFFFFF"/>
            <w:noWrap w:val="0"/>
            <w:vAlign w:val="center"/>
          </w:tcPr>
          <w:p>
            <w:pPr>
              <w:widowControl/>
              <w:spacing w:line="440" w:lineRule="exact"/>
              <w:jc w:val="center"/>
              <w:rPr>
                <w:rFonts w:ascii="仿宋_GB2312" w:hAnsi="宋体" w:eastAsia="仿宋_GB2312" w:cs="宋体"/>
                <w:kern w:val="0"/>
                <w:sz w:val="24"/>
              </w:rPr>
            </w:pPr>
            <w:r>
              <w:rPr>
                <w:rFonts w:hint="eastAsia" w:ascii="仿宋_GB2312" w:hAnsi="宋体" w:eastAsia="仿宋_GB2312" w:cs="宋体"/>
                <w:kern w:val="0"/>
                <w:sz w:val="24"/>
              </w:rPr>
              <w:t>哲学</w:t>
            </w:r>
          </w:p>
        </w:tc>
        <w:tc>
          <w:tcPr>
            <w:tcW w:w="2463" w:type="pct"/>
            <w:vMerge w:val="restart"/>
            <w:shd w:val="clear" w:color="000000" w:fill="FFFFFF"/>
            <w:noWrap w:val="0"/>
            <w:vAlign w:val="center"/>
          </w:tcPr>
          <w:p>
            <w:pPr>
              <w:widowControl/>
              <w:spacing w:line="440" w:lineRule="exact"/>
              <w:ind w:left="630" w:leftChars="300"/>
              <w:jc w:val="left"/>
              <w:rPr>
                <w:rFonts w:ascii="仿宋_GB2312" w:hAnsi="宋体" w:eastAsia="仿宋_GB2312" w:cs="宋体"/>
                <w:kern w:val="0"/>
                <w:sz w:val="24"/>
              </w:rPr>
            </w:pPr>
            <w:r>
              <w:rPr>
                <w:rFonts w:hint="eastAsia" w:ascii="仿宋_GB2312" w:hAnsi="宋体" w:eastAsia="仿宋_GB2312" w:cs="宋体"/>
                <w:kern w:val="0"/>
                <w:sz w:val="24"/>
              </w:rPr>
              <w:t>1.英语（政治）</w:t>
            </w:r>
          </w:p>
          <w:p>
            <w:pPr>
              <w:widowControl/>
              <w:spacing w:line="440" w:lineRule="exact"/>
              <w:ind w:left="630" w:leftChars="300"/>
              <w:jc w:val="left"/>
              <w:rPr>
                <w:rFonts w:ascii="仿宋_GB2312" w:hAnsi="宋体" w:eastAsia="仿宋_GB2312" w:cs="宋体"/>
                <w:kern w:val="0"/>
                <w:sz w:val="24"/>
              </w:rPr>
            </w:pPr>
            <w:r>
              <w:rPr>
                <w:rFonts w:hint="eastAsia" w:ascii="仿宋_GB2312" w:hAnsi="宋体" w:eastAsia="仿宋_GB2312" w:cs="宋体"/>
                <w:kern w:val="0"/>
                <w:sz w:val="24"/>
              </w:rPr>
              <w:t>2.计算机</w:t>
            </w:r>
          </w:p>
          <w:p>
            <w:pPr>
              <w:widowControl/>
              <w:spacing w:line="440" w:lineRule="exact"/>
              <w:ind w:left="630" w:leftChars="300"/>
              <w:jc w:val="left"/>
              <w:rPr>
                <w:rFonts w:ascii="仿宋_GB2312" w:hAnsi="宋体" w:eastAsia="仿宋_GB2312" w:cs="宋体"/>
                <w:kern w:val="0"/>
                <w:sz w:val="24"/>
              </w:rPr>
            </w:pPr>
            <w:r>
              <w:rPr>
                <w:rFonts w:hint="eastAsia" w:ascii="仿宋_GB2312" w:hAnsi="宋体" w:eastAsia="仿宋_GB2312" w:cs="宋体"/>
                <w:kern w:val="0"/>
                <w:sz w:val="24"/>
              </w:rPr>
              <w:t>3.大学语文</w:t>
            </w:r>
          </w:p>
          <w:p>
            <w:pPr>
              <w:widowControl/>
              <w:spacing w:line="440" w:lineRule="exact"/>
              <w:ind w:left="630" w:leftChars="300"/>
              <w:jc w:val="left"/>
              <w:rPr>
                <w:rFonts w:ascii="仿宋_GB2312" w:hAnsi="宋体" w:eastAsia="仿宋_GB2312" w:cs="宋体"/>
                <w:kern w:val="0"/>
                <w:sz w:val="24"/>
              </w:rPr>
            </w:pPr>
            <w:r>
              <w:rPr>
                <w:rFonts w:hint="eastAsia" w:ascii="仿宋_GB2312" w:hAnsi="宋体" w:eastAsia="仿宋_GB2312" w:cs="宋体"/>
                <w:kern w:val="0"/>
                <w:sz w:val="24"/>
              </w:rPr>
              <w:t>4.高等数学Ⅲ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233" w:type="pct"/>
            <w:shd w:val="clear" w:color="000000" w:fill="FFFFFF"/>
            <w:noWrap w:val="0"/>
            <w:vAlign w:val="center"/>
          </w:tcPr>
          <w:p>
            <w:pPr>
              <w:widowControl/>
              <w:spacing w:line="440" w:lineRule="exact"/>
              <w:jc w:val="center"/>
              <w:rPr>
                <w:rFonts w:ascii="仿宋_GB2312" w:hAnsi="宋体" w:eastAsia="仿宋_GB2312" w:cs="宋体"/>
                <w:kern w:val="0"/>
                <w:sz w:val="24"/>
              </w:rPr>
            </w:pPr>
            <w:r>
              <w:rPr>
                <w:rFonts w:hint="eastAsia" w:ascii="仿宋_GB2312" w:hAnsi="宋体" w:eastAsia="仿宋_GB2312" w:cs="宋体"/>
                <w:kern w:val="0"/>
                <w:sz w:val="24"/>
              </w:rPr>
              <w:t>03</w:t>
            </w:r>
          </w:p>
        </w:tc>
        <w:tc>
          <w:tcPr>
            <w:tcW w:w="1304" w:type="pct"/>
            <w:shd w:val="clear" w:color="000000" w:fill="FFFFFF"/>
            <w:noWrap w:val="0"/>
            <w:vAlign w:val="center"/>
          </w:tcPr>
          <w:p>
            <w:pPr>
              <w:widowControl/>
              <w:spacing w:line="440" w:lineRule="exact"/>
              <w:jc w:val="center"/>
              <w:rPr>
                <w:rFonts w:ascii="仿宋_GB2312" w:hAnsi="宋体" w:eastAsia="仿宋_GB2312" w:cs="宋体"/>
                <w:kern w:val="0"/>
                <w:sz w:val="24"/>
              </w:rPr>
            </w:pPr>
            <w:r>
              <w:rPr>
                <w:rFonts w:hint="eastAsia" w:ascii="仿宋_GB2312" w:hAnsi="宋体" w:eastAsia="仿宋_GB2312" w:cs="宋体"/>
                <w:kern w:val="0"/>
                <w:sz w:val="24"/>
              </w:rPr>
              <w:t>法学</w:t>
            </w:r>
          </w:p>
        </w:tc>
        <w:tc>
          <w:tcPr>
            <w:tcW w:w="2463" w:type="pct"/>
            <w:vMerge w:val="continue"/>
            <w:shd w:val="clear" w:color="000000" w:fill="FFFFFF"/>
            <w:noWrap w:val="0"/>
            <w:vAlign w:val="center"/>
          </w:tcPr>
          <w:p>
            <w:pPr>
              <w:widowControl/>
              <w:spacing w:line="440" w:lineRule="exact"/>
              <w:jc w:val="left"/>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233" w:type="pct"/>
            <w:shd w:val="clear" w:color="000000" w:fill="FFFFFF"/>
            <w:noWrap w:val="0"/>
            <w:vAlign w:val="center"/>
          </w:tcPr>
          <w:p>
            <w:pPr>
              <w:widowControl/>
              <w:spacing w:line="440" w:lineRule="exact"/>
              <w:jc w:val="center"/>
              <w:rPr>
                <w:rFonts w:ascii="仿宋_GB2312" w:hAnsi="宋体" w:eastAsia="仿宋_GB2312" w:cs="宋体"/>
                <w:kern w:val="0"/>
                <w:sz w:val="24"/>
              </w:rPr>
            </w:pPr>
            <w:r>
              <w:rPr>
                <w:rFonts w:ascii="仿宋_GB2312" w:hAnsi="宋体" w:eastAsia="仿宋_GB2312" w:cs="宋体"/>
                <w:kern w:val="0"/>
                <w:sz w:val="24"/>
              </w:rPr>
              <w:t>04</w:t>
            </w:r>
          </w:p>
        </w:tc>
        <w:tc>
          <w:tcPr>
            <w:tcW w:w="1304" w:type="pct"/>
            <w:shd w:val="clear" w:color="000000" w:fill="FFFFFF"/>
            <w:noWrap w:val="0"/>
            <w:vAlign w:val="center"/>
          </w:tcPr>
          <w:p>
            <w:pPr>
              <w:widowControl/>
              <w:spacing w:line="440" w:lineRule="exact"/>
              <w:jc w:val="center"/>
              <w:rPr>
                <w:rFonts w:ascii="仿宋_GB2312" w:hAnsi="宋体" w:eastAsia="仿宋_GB2312" w:cs="宋体"/>
                <w:kern w:val="0"/>
                <w:sz w:val="24"/>
              </w:rPr>
            </w:pPr>
            <w:r>
              <w:rPr>
                <w:rFonts w:hint="eastAsia" w:ascii="仿宋_GB2312" w:hAnsi="宋体" w:eastAsia="仿宋_GB2312" w:cs="宋体"/>
                <w:kern w:val="0"/>
                <w:sz w:val="24"/>
              </w:rPr>
              <w:t>教育学</w:t>
            </w:r>
          </w:p>
        </w:tc>
        <w:tc>
          <w:tcPr>
            <w:tcW w:w="2463" w:type="pct"/>
            <w:vMerge w:val="continue"/>
            <w:shd w:val="clear" w:color="000000" w:fill="FFFFFF"/>
            <w:noWrap w:val="0"/>
            <w:vAlign w:val="center"/>
          </w:tcPr>
          <w:p>
            <w:pPr>
              <w:widowControl/>
              <w:spacing w:line="440" w:lineRule="exact"/>
              <w:jc w:val="left"/>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233" w:type="pct"/>
            <w:shd w:val="clear" w:color="000000" w:fill="FFFFFF"/>
            <w:noWrap w:val="0"/>
            <w:vAlign w:val="center"/>
          </w:tcPr>
          <w:p>
            <w:pPr>
              <w:widowControl/>
              <w:spacing w:line="440" w:lineRule="exact"/>
              <w:jc w:val="center"/>
              <w:rPr>
                <w:rFonts w:ascii="仿宋_GB2312" w:hAnsi="宋体" w:eastAsia="仿宋_GB2312" w:cs="宋体"/>
                <w:kern w:val="0"/>
                <w:sz w:val="24"/>
              </w:rPr>
            </w:pPr>
            <w:r>
              <w:rPr>
                <w:rFonts w:hint="eastAsia" w:ascii="仿宋_GB2312" w:hAnsi="宋体" w:eastAsia="仿宋_GB2312" w:cs="宋体"/>
                <w:kern w:val="0"/>
                <w:sz w:val="24"/>
              </w:rPr>
              <w:t>05</w:t>
            </w:r>
          </w:p>
        </w:tc>
        <w:tc>
          <w:tcPr>
            <w:tcW w:w="1304" w:type="pct"/>
            <w:shd w:val="clear" w:color="000000" w:fill="FFFFFF"/>
            <w:noWrap w:val="0"/>
            <w:vAlign w:val="center"/>
          </w:tcPr>
          <w:p>
            <w:pPr>
              <w:widowControl/>
              <w:spacing w:line="440" w:lineRule="exact"/>
              <w:jc w:val="center"/>
              <w:rPr>
                <w:rFonts w:ascii="仿宋_GB2312" w:hAnsi="宋体" w:eastAsia="仿宋_GB2312" w:cs="宋体"/>
                <w:kern w:val="0"/>
                <w:sz w:val="24"/>
              </w:rPr>
            </w:pPr>
            <w:r>
              <w:rPr>
                <w:rFonts w:hint="eastAsia" w:ascii="仿宋_GB2312" w:hAnsi="宋体" w:eastAsia="仿宋_GB2312" w:cs="宋体"/>
                <w:kern w:val="0"/>
                <w:sz w:val="24"/>
              </w:rPr>
              <w:t>文学</w:t>
            </w:r>
          </w:p>
        </w:tc>
        <w:tc>
          <w:tcPr>
            <w:tcW w:w="2463" w:type="pct"/>
            <w:vMerge w:val="continue"/>
            <w:shd w:val="clear" w:color="000000" w:fill="FFFFFF"/>
            <w:noWrap w:val="0"/>
            <w:vAlign w:val="center"/>
          </w:tcPr>
          <w:p>
            <w:pPr>
              <w:widowControl/>
              <w:spacing w:line="440" w:lineRule="exact"/>
              <w:jc w:val="left"/>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233" w:type="pct"/>
            <w:shd w:val="clear" w:color="000000" w:fill="FFFFFF"/>
            <w:noWrap w:val="0"/>
            <w:vAlign w:val="center"/>
          </w:tcPr>
          <w:p>
            <w:pPr>
              <w:widowControl/>
              <w:spacing w:line="440" w:lineRule="exact"/>
              <w:jc w:val="center"/>
              <w:rPr>
                <w:rFonts w:ascii="仿宋_GB2312" w:hAnsi="宋体" w:eastAsia="仿宋_GB2312" w:cs="宋体"/>
                <w:kern w:val="0"/>
                <w:sz w:val="24"/>
              </w:rPr>
            </w:pPr>
            <w:r>
              <w:rPr>
                <w:rFonts w:hint="eastAsia" w:ascii="仿宋_GB2312" w:hAnsi="宋体" w:eastAsia="仿宋_GB2312" w:cs="宋体"/>
                <w:kern w:val="0"/>
                <w:sz w:val="24"/>
              </w:rPr>
              <w:t>06</w:t>
            </w:r>
          </w:p>
        </w:tc>
        <w:tc>
          <w:tcPr>
            <w:tcW w:w="1304" w:type="pct"/>
            <w:shd w:val="clear" w:color="000000" w:fill="FFFFFF"/>
            <w:noWrap w:val="0"/>
            <w:vAlign w:val="center"/>
          </w:tcPr>
          <w:p>
            <w:pPr>
              <w:widowControl/>
              <w:spacing w:line="440" w:lineRule="exact"/>
              <w:jc w:val="center"/>
              <w:rPr>
                <w:rFonts w:ascii="仿宋_GB2312" w:hAnsi="宋体" w:eastAsia="仿宋_GB2312" w:cs="宋体"/>
                <w:kern w:val="0"/>
                <w:sz w:val="24"/>
              </w:rPr>
            </w:pPr>
            <w:r>
              <w:rPr>
                <w:rFonts w:hint="eastAsia" w:ascii="仿宋_GB2312" w:hAnsi="宋体" w:eastAsia="仿宋_GB2312" w:cs="宋体"/>
                <w:kern w:val="0"/>
                <w:sz w:val="24"/>
              </w:rPr>
              <w:t>历史学</w:t>
            </w:r>
          </w:p>
        </w:tc>
        <w:tc>
          <w:tcPr>
            <w:tcW w:w="2463" w:type="pct"/>
            <w:vMerge w:val="continue"/>
            <w:shd w:val="clear" w:color="000000" w:fill="FFFFFF"/>
            <w:noWrap w:val="0"/>
            <w:vAlign w:val="center"/>
          </w:tcPr>
          <w:p>
            <w:pPr>
              <w:widowControl/>
              <w:spacing w:line="440" w:lineRule="exact"/>
              <w:jc w:val="left"/>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233" w:type="pct"/>
            <w:shd w:val="clear" w:color="000000" w:fill="FFFFFF"/>
            <w:noWrap w:val="0"/>
            <w:vAlign w:val="center"/>
          </w:tcPr>
          <w:p>
            <w:pPr>
              <w:widowControl/>
              <w:spacing w:line="440" w:lineRule="exact"/>
              <w:jc w:val="center"/>
              <w:rPr>
                <w:rFonts w:ascii="仿宋_GB2312" w:hAnsi="宋体" w:eastAsia="仿宋_GB2312" w:cs="宋体"/>
                <w:kern w:val="0"/>
                <w:sz w:val="24"/>
              </w:rPr>
            </w:pPr>
            <w:r>
              <w:rPr>
                <w:rFonts w:hint="eastAsia" w:ascii="仿宋_GB2312" w:hAnsi="宋体" w:eastAsia="仿宋_GB2312" w:cs="宋体"/>
                <w:kern w:val="0"/>
                <w:sz w:val="24"/>
              </w:rPr>
              <w:t>13</w:t>
            </w:r>
          </w:p>
        </w:tc>
        <w:tc>
          <w:tcPr>
            <w:tcW w:w="1304" w:type="pct"/>
            <w:shd w:val="clear" w:color="000000" w:fill="FFFFFF"/>
            <w:noWrap w:val="0"/>
            <w:vAlign w:val="center"/>
          </w:tcPr>
          <w:p>
            <w:pPr>
              <w:widowControl/>
              <w:spacing w:line="440" w:lineRule="exact"/>
              <w:jc w:val="center"/>
              <w:rPr>
                <w:rFonts w:ascii="仿宋_GB2312" w:hAnsi="宋体" w:eastAsia="仿宋_GB2312" w:cs="宋体"/>
                <w:kern w:val="0"/>
                <w:sz w:val="24"/>
              </w:rPr>
            </w:pPr>
            <w:r>
              <w:rPr>
                <w:rFonts w:hint="eastAsia" w:ascii="仿宋_GB2312" w:hAnsi="宋体" w:eastAsia="仿宋_GB2312" w:cs="宋体"/>
                <w:kern w:val="0"/>
                <w:sz w:val="24"/>
              </w:rPr>
              <w:t>艺术学</w:t>
            </w:r>
          </w:p>
        </w:tc>
        <w:tc>
          <w:tcPr>
            <w:tcW w:w="2463" w:type="pct"/>
            <w:vMerge w:val="continue"/>
            <w:shd w:val="clear" w:color="000000" w:fill="FFFFFF"/>
            <w:noWrap w:val="0"/>
            <w:vAlign w:val="center"/>
          </w:tcPr>
          <w:p>
            <w:pPr>
              <w:widowControl/>
              <w:spacing w:line="440" w:lineRule="exact"/>
              <w:jc w:val="left"/>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233" w:type="pct"/>
            <w:shd w:val="clear" w:color="000000" w:fill="FFFFFF"/>
            <w:noWrap w:val="0"/>
            <w:vAlign w:val="center"/>
          </w:tcPr>
          <w:p>
            <w:pPr>
              <w:widowControl/>
              <w:spacing w:line="440" w:lineRule="exact"/>
              <w:jc w:val="center"/>
              <w:rPr>
                <w:rFonts w:ascii="仿宋_GB2312" w:hAnsi="宋体" w:eastAsia="仿宋_GB2312" w:cs="宋体"/>
                <w:kern w:val="0"/>
                <w:sz w:val="24"/>
              </w:rPr>
            </w:pPr>
            <w:r>
              <w:rPr>
                <w:rFonts w:hint="eastAsia" w:ascii="仿宋_GB2312" w:hAnsi="宋体" w:eastAsia="仿宋_GB2312" w:cs="宋体"/>
                <w:kern w:val="0"/>
                <w:sz w:val="24"/>
              </w:rPr>
              <w:t>02</w:t>
            </w:r>
          </w:p>
        </w:tc>
        <w:tc>
          <w:tcPr>
            <w:tcW w:w="1304" w:type="pct"/>
            <w:shd w:val="clear" w:color="000000" w:fill="FFFFFF"/>
            <w:noWrap w:val="0"/>
            <w:vAlign w:val="center"/>
          </w:tcPr>
          <w:p>
            <w:pPr>
              <w:widowControl/>
              <w:spacing w:line="440" w:lineRule="exact"/>
              <w:jc w:val="center"/>
              <w:rPr>
                <w:rFonts w:ascii="仿宋_GB2312" w:hAnsi="宋体" w:eastAsia="仿宋_GB2312" w:cs="宋体"/>
                <w:kern w:val="0"/>
                <w:sz w:val="24"/>
              </w:rPr>
            </w:pPr>
            <w:r>
              <w:rPr>
                <w:rFonts w:hint="eastAsia" w:ascii="仿宋_GB2312" w:hAnsi="宋体" w:eastAsia="仿宋_GB2312" w:cs="宋体"/>
                <w:kern w:val="0"/>
                <w:sz w:val="24"/>
              </w:rPr>
              <w:t>经济学</w:t>
            </w:r>
          </w:p>
        </w:tc>
        <w:tc>
          <w:tcPr>
            <w:tcW w:w="2463" w:type="pct"/>
            <w:vMerge w:val="restart"/>
            <w:shd w:val="clear" w:color="000000" w:fill="FFFFFF"/>
            <w:noWrap w:val="0"/>
            <w:vAlign w:val="center"/>
          </w:tcPr>
          <w:p>
            <w:pPr>
              <w:widowControl/>
              <w:spacing w:line="440" w:lineRule="exact"/>
              <w:ind w:left="630" w:leftChars="300"/>
              <w:jc w:val="left"/>
              <w:rPr>
                <w:rFonts w:ascii="仿宋_GB2312" w:hAnsi="宋体" w:eastAsia="仿宋_GB2312" w:cs="宋体"/>
                <w:kern w:val="0"/>
                <w:sz w:val="24"/>
              </w:rPr>
            </w:pPr>
            <w:r>
              <w:rPr>
                <w:rFonts w:hint="eastAsia" w:ascii="仿宋_GB2312" w:hAnsi="宋体" w:eastAsia="仿宋_GB2312" w:cs="宋体"/>
                <w:kern w:val="0"/>
                <w:sz w:val="24"/>
              </w:rPr>
              <w:t>1.英语（政治）</w:t>
            </w:r>
          </w:p>
          <w:p>
            <w:pPr>
              <w:widowControl/>
              <w:spacing w:line="440" w:lineRule="exact"/>
              <w:ind w:left="630" w:leftChars="300"/>
              <w:jc w:val="left"/>
              <w:rPr>
                <w:rFonts w:ascii="仿宋_GB2312" w:hAnsi="宋体" w:eastAsia="仿宋_GB2312" w:cs="宋体"/>
                <w:kern w:val="0"/>
                <w:sz w:val="24"/>
              </w:rPr>
            </w:pPr>
            <w:r>
              <w:rPr>
                <w:rFonts w:hint="eastAsia" w:ascii="仿宋_GB2312" w:hAnsi="宋体" w:eastAsia="仿宋_GB2312" w:cs="宋体"/>
                <w:kern w:val="0"/>
                <w:sz w:val="24"/>
              </w:rPr>
              <w:t>2.计算机</w:t>
            </w:r>
          </w:p>
          <w:p>
            <w:pPr>
              <w:widowControl/>
              <w:spacing w:line="440" w:lineRule="exact"/>
              <w:ind w:left="630" w:leftChars="300"/>
              <w:jc w:val="left"/>
              <w:rPr>
                <w:rFonts w:ascii="仿宋_GB2312" w:hAnsi="宋体" w:eastAsia="仿宋_GB2312" w:cs="宋体"/>
                <w:kern w:val="0"/>
                <w:sz w:val="24"/>
              </w:rPr>
            </w:pPr>
            <w:r>
              <w:rPr>
                <w:rFonts w:hint="eastAsia" w:ascii="仿宋_GB2312" w:hAnsi="宋体" w:eastAsia="仿宋_GB2312" w:cs="宋体"/>
                <w:kern w:val="0"/>
                <w:sz w:val="24"/>
              </w:rPr>
              <w:t>3.大学语文</w:t>
            </w:r>
          </w:p>
          <w:p>
            <w:pPr>
              <w:widowControl/>
              <w:spacing w:line="440" w:lineRule="exact"/>
              <w:ind w:left="630" w:leftChars="300"/>
              <w:jc w:val="left"/>
              <w:rPr>
                <w:rFonts w:ascii="仿宋_GB2312" w:hAnsi="宋体" w:eastAsia="仿宋_GB2312" w:cs="宋体"/>
                <w:kern w:val="0"/>
                <w:sz w:val="24"/>
              </w:rPr>
            </w:pPr>
            <w:r>
              <w:rPr>
                <w:rFonts w:hint="eastAsia" w:ascii="仿宋_GB2312" w:hAnsi="宋体" w:eastAsia="仿宋_GB2312" w:cs="宋体"/>
                <w:kern w:val="0"/>
                <w:sz w:val="24"/>
              </w:rPr>
              <w:t>4.</w:t>
            </w:r>
            <w:r>
              <w:rPr>
                <w:rFonts w:ascii="仿宋_GB2312" w:hAnsi="宋体" w:eastAsia="仿宋_GB2312" w:cs="宋体"/>
                <w:kern w:val="0"/>
                <w:sz w:val="24"/>
              </w:rPr>
              <w:t>高等数学</w:t>
            </w:r>
            <w:r>
              <w:rPr>
                <w:rFonts w:hint="eastAsia" w:ascii="仿宋_GB2312" w:hAnsi="宋体" w:eastAsia="仿宋_GB2312" w:cs="宋体"/>
                <w:kern w:val="0"/>
                <w:sz w:val="24"/>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233" w:type="pct"/>
            <w:shd w:val="clear" w:color="000000" w:fill="FFFFFF"/>
            <w:noWrap w:val="0"/>
            <w:vAlign w:val="center"/>
          </w:tcPr>
          <w:p>
            <w:pPr>
              <w:widowControl/>
              <w:spacing w:line="440" w:lineRule="exact"/>
              <w:jc w:val="center"/>
              <w:rPr>
                <w:rFonts w:ascii="仿宋_GB2312" w:hAnsi="宋体" w:eastAsia="仿宋_GB2312" w:cs="宋体"/>
                <w:kern w:val="0"/>
                <w:sz w:val="24"/>
              </w:rPr>
            </w:pPr>
            <w:r>
              <w:rPr>
                <w:rFonts w:ascii="仿宋_GB2312" w:hAnsi="宋体" w:eastAsia="仿宋_GB2312" w:cs="宋体"/>
                <w:kern w:val="0"/>
                <w:sz w:val="24"/>
              </w:rPr>
              <w:t>09</w:t>
            </w:r>
          </w:p>
        </w:tc>
        <w:tc>
          <w:tcPr>
            <w:tcW w:w="1304" w:type="pct"/>
            <w:shd w:val="clear" w:color="000000" w:fill="FFFFFF"/>
            <w:noWrap w:val="0"/>
            <w:vAlign w:val="center"/>
          </w:tcPr>
          <w:p>
            <w:pPr>
              <w:widowControl/>
              <w:spacing w:line="440" w:lineRule="exact"/>
              <w:jc w:val="center"/>
              <w:rPr>
                <w:rFonts w:ascii="仿宋_GB2312" w:hAnsi="宋体" w:eastAsia="仿宋_GB2312" w:cs="宋体"/>
                <w:kern w:val="0"/>
                <w:sz w:val="24"/>
              </w:rPr>
            </w:pPr>
            <w:r>
              <w:rPr>
                <w:rFonts w:hint="eastAsia" w:ascii="仿宋_GB2312" w:hAnsi="宋体" w:eastAsia="仿宋_GB2312" w:cs="宋体"/>
                <w:kern w:val="0"/>
                <w:sz w:val="24"/>
              </w:rPr>
              <w:t>农学</w:t>
            </w:r>
          </w:p>
        </w:tc>
        <w:tc>
          <w:tcPr>
            <w:tcW w:w="2463" w:type="pct"/>
            <w:vMerge w:val="continue"/>
            <w:shd w:val="clear" w:color="000000" w:fill="FFFFFF"/>
            <w:noWrap w:val="0"/>
            <w:vAlign w:val="center"/>
          </w:tcPr>
          <w:p>
            <w:pPr>
              <w:widowControl/>
              <w:spacing w:line="440" w:lineRule="exact"/>
              <w:jc w:val="left"/>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233" w:type="pct"/>
            <w:shd w:val="clear" w:color="000000" w:fill="FFFFFF"/>
            <w:noWrap w:val="0"/>
            <w:vAlign w:val="center"/>
          </w:tcPr>
          <w:p>
            <w:pPr>
              <w:widowControl/>
              <w:spacing w:line="440" w:lineRule="exact"/>
              <w:jc w:val="center"/>
              <w:rPr>
                <w:rFonts w:ascii="仿宋_GB2312" w:hAnsi="宋体" w:eastAsia="仿宋_GB2312" w:cs="宋体"/>
                <w:kern w:val="0"/>
                <w:sz w:val="24"/>
              </w:rPr>
            </w:pPr>
            <w:r>
              <w:rPr>
                <w:rFonts w:hint="eastAsia" w:ascii="仿宋_GB2312" w:hAnsi="宋体" w:eastAsia="仿宋_GB2312" w:cs="宋体"/>
                <w:kern w:val="0"/>
                <w:sz w:val="24"/>
              </w:rPr>
              <w:t>10</w:t>
            </w:r>
          </w:p>
        </w:tc>
        <w:tc>
          <w:tcPr>
            <w:tcW w:w="1304" w:type="pct"/>
            <w:shd w:val="clear" w:color="000000" w:fill="FFFFFF"/>
            <w:noWrap w:val="0"/>
            <w:vAlign w:val="center"/>
          </w:tcPr>
          <w:p>
            <w:pPr>
              <w:widowControl/>
              <w:spacing w:line="440" w:lineRule="exact"/>
              <w:jc w:val="center"/>
              <w:rPr>
                <w:rFonts w:ascii="仿宋_GB2312" w:hAnsi="宋体" w:eastAsia="仿宋_GB2312" w:cs="宋体"/>
                <w:kern w:val="0"/>
                <w:sz w:val="24"/>
              </w:rPr>
            </w:pPr>
            <w:r>
              <w:rPr>
                <w:rFonts w:hint="eastAsia" w:ascii="仿宋_GB2312" w:hAnsi="宋体" w:eastAsia="仿宋_GB2312" w:cs="宋体"/>
                <w:kern w:val="0"/>
                <w:sz w:val="24"/>
              </w:rPr>
              <w:t>医学</w:t>
            </w:r>
          </w:p>
        </w:tc>
        <w:tc>
          <w:tcPr>
            <w:tcW w:w="2463" w:type="pct"/>
            <w:vMerge w:val="continue"/>
            <w:shd w:val="clear" w:color="000000" w:fill="FFFFFF"/>
            <w:noWrap w:val="0"/>
            <w:vAlign w:val="center"/>
          </w:tcPr>
          <w:p>
            <w:pPr>
              <w:widowControl/>
              <w:spacing w:line="440" w:lineRule="exact"/>
              <w:jc w:val="left"/>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233" w:type="pct"/>
            <w:shd w:val="clear" w:color="000000" w:fill="FFFFFF"/>
            <w:noWrap w:val="0"/>
            <w:vAlign w:val="center"/>
          </w:tcPr>
          <w:p>
            <w:pPr>
              <w:widowControl/>
              <w:spacing w:line="440" w:lineRule="exact"/>
              <w:jc w:val="center"/>
              <w:rPr>
                <w:rFonts w:ascii="仿宋_GB2312" w:hAnsi="宋体" w:eastAsia="仿宋_GB2312" w:cs="宋体"/>
                <w:kern w:val="0"/>
                <w:sz w:val="24"/>
              </w:rPr>
            </w:pPr>
            <w:r>
              <w:rPr>
                <w:rFonts w:ascii="仿宋_GB2312" w:hAnsi="宋体" w:eastAsia="仿宋_GB2312" w:cs="宋体"/>
                <w:kern w:val="0"/>
                <w:sz w:val="24"/>
              </w:rPr>
              <w:t>12</w:t>
            </w:r>
          </w:p>
        </w:tc>
        <w:tc>
          <w:tcPr>
            <w:tcW w:w="1304" w:type="pct"/>
            <w:shd w:val="clear" w:color="000000" w:fill="FFFFFF"/>
            <w:noWrap w:val="0"/>
            <w:vAlign w:val="center"/>
          </w:tcPr>
          <w:p>
            <w:pPr>
              <w:widowControl/>
              <w:spacing w:line="440" w:lineRule="exact"/>
              <w:jc w:val="center"/>
              <w:rPr>
                <w:rFonts w:ascii="仿宋_GB2312" w:hAnsi="宋体" w:eastAsia="仿宋_GB2312" w:cs="宋体"/>
                <w:kern w:val="0"/>
                <w:sz w:val="24"/>
              </w:rPr>
            </w:pPr>
            <w:r>
              <w:rPr>
                <w:rFonts w:hint="eastAsia" w:ascii="仿宋_GB2312" w:hAnsi="宋体" w:eastAsia="仿宋_GB2312" w:cs="宋体"/>
                <w:kern w:val="0"/>
                <w:sz w:val="24"/>
              </w:rPr>
              <w:t>管理学</w:t>
            </w:r>
          </w:p>
        </w:tc>
        <w:tc>
          <w:tcPr>
            <w:tcW w:w="2463" w:type="pct"/>
            <w:vMerge w:val="continue"/>
            <w:shd w:val="clear" w:color="000000" w:fill="FFFFFF"/>
            <w:noWrap w:val="0"/>
            <w:vAlign w:val="center"/>
          </w:tcPr>
          <w:p>
            <w:pPr>
              <w:widowControl/>
              <w:spacing w:line="440" w:lineRule="exact"/>
              <w:jc w:val="left"/>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233" w:type="pct"/>
            <w:shd w:val="clear" w:color="000000" w:fill="FFFFFF"/>
            <w:noWrap w:val="0"/>
            <w:vAlign w:val="center"/>
          </w:tcPr>
          <w:p>
            <w:pPr>
              <w:widowControl/>
              <w:spacing w:line="440" w:lineRule="exact"/>
              <w:jc w:val="center"/>
              <w:rPr>
                <w:rFonts w:ascii="仿宋_GB2312" w:hAnsi="宋体" w:eastAsia="仿宋_GB2312" w:cs="宋体"/>
                <w:kern w:val="0"/>
                <w:sz w:val="24"/>
              </w:rPr>
            </w:pPr>
            <w:r>
              <w:rPr>
                <w:rFonts w:hint="eastAsia" w:ascii="仿宋_GB2312" w:hAnsi="宋体" w:eastAsia="仿宋_GB2312" w:cs="宋体"/>
                <w:kern w:val="0"/>
                <w:sz w:val="24"/>
              </w:rPr>
              <w:t>07</w:t>
            </w:r>
          </w:p>
        </w:tc>
        <w:tc>
          <w:tcPr>
            <w:tcW w:w="1304" w:type="pct"/>
            <w:shd w:val="clear" w:color="000000" w:fill="FFFFFF"/>
            <w:noWrap w:val="0"/>
            <w:vAlign w:val="center"/>
          </w:tcPr>
          <w:p>
            <w:pPr>
              <w:widowControl/>
              <w:spacing w:line="440" w:lineRule="exact"/>
              <w:jc w:val="center"/>
              <w:rPr>
                <w:rFonts w:ascii="仿宋_GB2312" w:hAnsi="宋体" w:eastAsia="仿宋_GB2312" w:cs="宋体"/>
                <w:kern w:val="0"/>
                <w:sz w:val="24"/>
              </w:rPr>
            </w:pPr>
            <w:r>
              <w:rPr>
                <w:rFonts w:hint="eastAsia" w:ascii="仿宋_GB2312" w:hAnsi="宋体" w:eastAsia="仿宋_GB2312" w:cs="宋体"/>
                <w:kern w:val="0"/>
                <w:sz w:val="24"/>
              </w:rPr>
              <w:t>理学</w:t>
            </w:r>
          </w:p>
        </w:tc>
        <w:tc>
          <w:tcPr>
            <w:tcW w:w="2463" w:type="pct"/>
            <w:vMerge w:val="restart"/>
            <w:shd w:val="clear" w:color="000000" w:fill="FFFFFF"/>
            <w:noWrap w:val="0"/>
            <w:vAlign w:val="center"/>
          </w:tcPr>
          <w:p>
            <w:pPr>
              <w:widowControl/>
              <w:spacing w:line="440" w:lineRule="exact"/>
              <w:ind w:left="630" w:leftChars="300"/>
              <w:jc w:val="left"/>
              <w:rPr>
                <w:rFonts w:ascii="仿宋_GB2312" w:hAnsi="宋体" w:eastAsia="仿宋_GB2312" w:cs="宋体"/>
                <w:kern w:val="0"/>
                <w:sz w:val="24"/>
              </w:rPr>
            </w:pPr>
            <w:r>
              <w:rPr>
                <w:rFonts w:hint="eastAsia" w:ascii="仿宋_GB2312" w:hAnsi="宋体" w:eastAsia="仿宋_GB2312" w:cs="宋体"/>
                <w:kern w:val="0"/>
                <w:sz w:val="24"/>
              </w:rPr>
              <w:t>1.英语（政治）</w:t>
            </w:r>
          </w:p>
          <w:p>
            <w:pPr>
              <w:widowControl/>
              <w:spacing w:line="440" w:lineRule="exact"/>
              <w:ind w:left="630" w:leftChars="300"/>
              <w:jc w:val="left"/>
              <w:rPr>
                <w:rFonts w:ascii="仿宋_GB2312" w:hAnsi="宋体" w:eastAsia="仿宋_GB2312" w:cs="宋体"/>
                <w:kern w:val="0"/>
                <w:sz w:val="24"/>
              </w:rPr>
            </w:pPr>
            <w:r>
              <w:rPr>
                <w:rFonts w:hint="eastAsia" w:ascii="仿宋_GB2312" w:hAnsi="宋体" w:eastAsia="仿宋_GB2312" w:cs="宋体"/>
                <w:kern w:val="0"/>
                <w:sz w:val="24"/>
              </w:rPr>
              <w:t>2.计算机</w:t>
            </w:r>
          </w:p>
          <w:p>
            <w:pPr>
              <w:widowControl/>
              <w:spacing w:line="440" w:lineRule="exact"/>
              <w:ind w:left="630" w:leftChars="300"/>
              <w:jc w:val="left"/>
              <w:rPr>
                <w:rFonts w:ascii="仿宋_GB2312" w:hAnsi="宋体" w:eastAsia="仿宋_GB2312" w:cs="宋体"/>
                <w:kern w:val="0"/>
                <w:sz w:val="24"/>
              </w:rPr>
            </w:pPr>
            <w:r>
              <w:rPr>
                <w:rFonts w:hint="eastAsia" w:ascii="仿宋_GB2312" w:hAnsi="宋体" w:eastAsia="仿宋_GB2312" w:cs="宋体"/>
                <w:kern w:val="0"/>
                <w:sz w:val="24"/>
              </w:rPr>
              <w:t>3.大学语文</w:t>
            </w:r>
          </w:p>
          <w:p>
            <w:pPr>
              <w:widowControl/>
              <w:spacing w:line="440" w:lineRule="exact"/>
              <w:ind w:left="630" w:leftChars="300"/>
              <w:jc w:val="left"/>
              <w:rPr>
                <w:rFonts w:ascii="仿宋_GB2312" w:hAnsi="宋体" w:eastAsia="仿宋_GB2312" w:cs="宋体"/>
                <w:kern w:val="0"/>
                <w:sz w:val="24"/>
              </w:rPr>
            </w:pPr>
            <w:r>
              <w:rPr>
                <w:rFonts w:hint="eastAsia" w:ascii="仿宋_GB2312" w:hAnsi="宋体" w:eastAsia="仿宋_GB2312" w:cs="宋体"/>
                <w:kern w:val="0"/>
                <w:sz w:val="24"/>
              </w:rPr>
              <w:t>4.</w:t>
            </w:r>
            <w:r>
              <w:rPr>
                <w:rFonts w:ascii="仿宋_GB2312" w:hAnsi="宋体" w:eastAsia="仿宋_GB2312" w:cs="宋体"/>
                <w:kern w:val="0"/>
                <w:sz w:val="24"/>
              </w:rPr>
              <w:t>高等数学</w:t>
            </w:r>
            <w:r>
              <w:rPr>
                <w:rFonts w:hint="eastAsia" w:ascii="仿宋_GB2312" w:hAnsi="宋体" w:eastAsia="仿宋_GB2312" w:cs="宋体"/>
                <w:kern w:val="0"/>
                <w:sz w:val="24"/>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233" w:type="pct"/>
            <w:shd w:val="clear" w:color="000000" w:fill="FFFFFF"/>
            <w:noWrap w:val="0"/>
            <w:vAlign w:val="center"/>
          </w:tcPr>
          <w:p>
            <w:pPr>
              <w:widowControl/>
              <w:spacing w:line="440" w:lineRule="exact"/>
              <w:jc w:val="center"/>
              <w:rPr>
                <w:rFonts w:ascii="仿宋_GB2312" w:hAnsi="宋体" w:eastAsia="仿宋_GB2312" w:cs="宋体"/>
                <w:kern w:val="0"/>
                <w:sz w:val="24"/>
              </w:rPr>
            </w:pPr>
            <w:r>
              <w:rPr>
                <w:rFonts w:hint="eastAsia" w:ascii="仿宋_GB2312" w:hAnsi="宋体" w:eastAsia="仿宋_GB2312" w:cs="宋体"/>
                <w:kern w:val="0"/>
                <w:sz w:val="24"/>
              </w:rPr>
              <w:t>08</w:t>
            </w:r>
          </w:p>
        </w:tc>
        <w:tc>
          <w:tcPr>
            <w:tcW w:w="1304" w:type="pct"/>
            <w:shd w:val="clear" w:color="000000" w:fill="FFFFFF"/>
            <w:noWrap w:val="0"/>
            <w:vAlign w:val="center"/>
          </w:tcPr>
          <w:p>
            <w:pPr>
              <w:widowControl/>
              <w:spacing w:line="440" w:lineRule="exact"/>
              <w:jc w:val="center"/>
              <w:rPr>
                <w:rFonts w:ascii="仿宋_GB2312" w:hAnsi="宋体" w:eastAsia="仿宋_GB2312" w:cs="宋体"/>
                <w:kern w:val="0"/>
                <w:sz w:val="24"/>
              </w:rPr>
            </w:pPr>
            <w:r>
              <w:rPr>
                <w:rFonts w:hint="eastAsia" w:ascii="仿宋_GB2312" w:hAnsi="宋体" w:eastAsia="仿宋_GB2312" w:cs="宋体"/>
                <w:kern w:val="0"/>
                <w:sz w:val="24"/>
              </w:rPr>
              <w:t>工学</w:t>
            </w:r>
          </w:p>
        </w:tc>
        <w:tc>
          <w:tcPr>
            <w:tcW w:w="2463" w:type="pct"/>
            <w:vMerge w:val="continue"/>
            <w:shd w:val="clear" w:color="000000" w:fill="FFFFFF"/>
            <w:noWrap w:val="0"/>
            <w:vAlign w:val="center"/>
          </w:tcPr>
          <w:p>
            <w:pPr>
              <w:widowControl/>
              <w:spacing w:line="440" w:lineRule="exact"/>
              <w:jc w:val="center"/>
              <w:rPr>
                <w:rFonts w:ascii="仿宋_GB2312" w:hAnsi="宋体" w:eastAsia="仿宋_GB2312" w:cs="宋体"/>
                <w:kern w:val="0"/>
                <w:sz w:val="24"/>
              </w:rPr>
            </w:pPr>
          </w:p>
        </w:tc>
      </w:tr>
    </w:tbl>
    <w:p>
      <w:pPr>
        <w:adjustRightInd w:val="0"/>
        <w:snapToGrid w:val="0"/>
        <w:spacing w:line="580" w:lineRule="exact"/>
      </w:pPr>
    </w:p>
    <w:p>
      <w:pPr>
        <w:adjustRightInd w:val="0"/>
        <w:snapToGrid w:val="0"/>
        <w:spacing w:line="580" w:lineRule="exact"/>
        <w:rPr>
          <w:rFonts w:hint="eastAsia" w:ascii="仿宋_GB2312" w:eastAsia="仿宋_GB2312"/>
          <w:sz w:val="32"/>
          <w:szCs w:val="32"/>
        </w:rPr>
      </w:pPr>
      <w:r>
        <w:rPr>
          <w:rFonts w:hint="eastAsia" w:ascii="仿宋_GB2312" w:hAnsi="宋体" w:eastAsia="仿宋_GB2312" w:cs="宋体"/>
          <w:kern w:val="0"/>
          <w:sz w:val="24"/>
        </w:rPr>
        <w:t>说明：考试门类依据教育部《普通高等学校本科专业目录（2020年版）》划分；高职本科招生专业对应考试科目参照本表执行。</w:t>
      </w:r>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socialshare">
    <w:altName w:val="Segoe Print"/>
    <w:panose1 w:val="00000000000000000000"/>
    <w:charset w:val="00"/>
    <w:family w:val="auto"/>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Helvetica">
    <w:altName w:val="Arial"/>
    <w:panose1 w:val="020B0604020202020204"/>
    <w:charset w:val="00"/>
    <w:family w:val="swiss"/>
    <w:pitch w:val="default"/>
    <w:sig w:usb0="00000000" w:usb1="00000000" w:usb2="00000009" w:usb3="00000000" w:csb0="000001FF"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0NzhkZDVkY2U5ZGQxYzUyYzgxMmU5NTFkNjRjM2EifQ=="/>
  </w:docVars>
  <w:rsids>
    <w:rsidRoot w:val="00000000"/>
    <w:rsid w:val="35FE6FCD"/>
    <w:rsid w:val="66EF6E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page number"/>
    <w:basedOn w:val="5"/>
    <w:uiPriority w:val="0"/>
  </w:style>
  <w:style w:type="character" w:styleId="8">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58</Pages>
  <Words>13172</Words>
  <Characters>17248</Characters>
  <Lines>0</Lines>
  <Paragraphs>0</Paragraphs>
  <TotalTime>1</TotalTime>
  <ScaleCrop>false</ScaleCrop>
  <LinksUpToDate>false</LinksUpToDate>
  <CharactersWithSpaces>17299</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2023-01-03T12:52:00Z</dcterms:created>
  <dc:creator>zfy</dc:creator>
  <cp:lastModifiedBy>凤遊</cp:lastModifiedBy>
  <dcterms:modified xsi:type="dcterms:W3CDTF">2023-01-03T12:55:02Z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145E433734DD4D5495C6864AEDD26A59</vt:lpwstr>
  </property>
</Properties>
</file>